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FC9" w:rsidRDefault="008A2647" w:rsidP="007C5D18">
      <w:pPr>
        <w:ind w:right="-51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</w:t>
      </w:r>
    </w:p>
    <w:tbl>
      <w:tblPr>
        <w:tblpPr w:leftFromText="180" w:rightFromText="180" w:bottomFromText="200" w:vertAnchor="text" w:horzAnchor="margin" w:tblpXSpec="center" w:tblpY="-2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6"/>
        <w:gridCol w:w="3192"/>
        <w:gridCol w:w="3183"/>
      </w:tblGrid>
      <w:tr w:rsidR="00854FC9" w:rsidTr="00566C2A">
        <w:trPr>
          <w:trHeight w:val="2416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7A93" w:rsidRDefault="00017A93" w:rsidP="00566C2A">
            <w:pPr>
              <w:pStyle w:val="a8"/>
              <w:spacing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Рассмотрено</w:t>
            </w:r>
            <w:r w:rsidR="00854FC9">
              <w:rPr>
                <w:rFonts w:ascii="Times New Roman" w:eastAsia="Times New Roman" w:hAnsi="Times New Roman"/>
              </w:rPr>
              <w:t xml:space="preserve">: </w:t>
            </w:r>
          </w:p>
          <w:p w:rsidR="00854FC9" w:rsidRDefault="00854FC9" w:rsidP="00566C2A">
            <w:pPr>
              <w:pStyle w:val="a8"/>
              <w:spacing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Руководитель МО учителей гуманитарного цикла        ________ /Т.А.Слюднева/</w:t>
            </w:r>
          </w:p>
          <w:p w:rsidR="00854FC9" w:rsidRDefault="00854FC9" w:rsidP="00566C2A">
            <w:pPr>
              <w:pStyle w:val="a8"/>
              <w:spacing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Протокол № 1</w:t>
            </w:r>
          </w:p>
          <w:p w:rsidR="00854FC9" w:rsidRDefault="00854FC9" w:rsidP="00566C2A">
            <w:pPr>
              <w:pStyle w:val="a8"/>
              <w:spacing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От 19 августа 2016  </w:t>
            </w:r>
            <w:r>
              <w:rPr>
                <w:rFonts w:ascii="Times New Roman" w:eastAsia="Times New Roman" w:hAnsi="Times New Roman"/>
              </w:rPr>
              <w:t xml:space="preserve">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4FC9" w:rsidRDefault="00B32FEE" w:rsidP="00566C2A">
            <w:pPr>
              <w:pStyle w:val="a8"/>
              <w:spacing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Согласовано</w:t>
            </w:r>
            <w:r w:rsidR="00854FC9">
              <w:rPr>
                <w:rFonts w:ascii="Times New Roman" w:eastAsia="Times New Roman" w:hAnsi="Times New Roman"/>
              </w:rPr>
              <w:t>:</w:t>
            </w:r>
          </w:p>
          <w:p w:rsidR="00854FC9" w:rsidRDefault="00854FC9" w:rsidP="00566C2A">
            <w:pPr>
              <w:pStyle w:val="a8"/>
              <w:spacing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Заместитель директора по учебной работе</w:t>
            </w:r>
          </w:p>
          <w:p w:rsidR="00854FC9" w:rsidRDefault="00854FC9" w:rsidP="00566C2A">
            <w:pPr>
              <w:pStyle w:val="a8"/>
              <w:spacing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__________\</w:t>
            </w:r>
          </w:p>
          <w:p w:rsidR="00854FC9" w:rsidRDefault="00854FC9" w:rsidP="00566C2A">
            <w:pPr>
              <w:pStyle w:val="a8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854FC9" w:rsidRDefault="00854FC9" w:rsidP="00566C2A">
            <w:pPr>
              <w:pStyle w:val="a8"/>
              <w:spacing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20   </w:t>
            </w:r>
            <w:r>
              <w:rPr>
                <w:rFonts w:ascii="Times New Roman" w:eastAsia="Times New Roman" w:hAnsi="Times New Roman"/>
              </w:rPr>
              <w:t>г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4FC9" w:rsidRDefault="00854FC9" w:rsidP="00566C2A">
            <w:pPr>
              <w:pStyle w:val="a8"/>
              <w:spacing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Утверждено:</w:t>
            </w:r>
          </w:p>
          <w:p w:rsidR="00854FC9" w:rsidRDefault="00854FC9" w:rsidP="00566C2A">
            <w:pPr>
              <w:pStyle w:val="a8"/>
              <w:spacing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Директор школы № 166</w:t>
            </w:r>
          </w:p>
          <w:p w:rsidR="00854FC9" w:rsidRDefault="00854FC9" w:rsidP="00566C2A">
            <w:pPr>
              <w:pStyle w:val="a8"/>
              <w:spacing w:line="276" w:lineRule="auto"/>
              <w:rPr>
                <w:rFonts w:ascii="Times New Roman" w:eastAsia="Times New Roman" w:hAnsi="Times New Roman"/>
              </w:rPr>
            </w:pPr>
          </w:p>
          <w:p w:rsidR="00854FC9" w:rsidRDefault="00854FC9" w:rsidP="00566C2A">
            <w:pPr>
              <w:pStyle w:val="a8"/>
              <w:spacing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__________\Н.А.Ильина</w:t>
            </w:r>
          </w:p>
          <w:p w:rsidR="00854FC9" w:rsidRDefault="00854FC9" w:rsidP="00566C2A">
            <w:pPr>
              <w:pStyle w:val="a8"/>
              <w:spacing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№ </w:t>
            </w:r>
          </w:p>
          <w:p w:rsidR="00854FC9" w:rsidRDefault="00854FC9" w:rsidP="00566C2A">
            <w:pPr>
              <w:pStyle w:val="a8"/>
              <w:spacing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      20    </w:t>
            </w:r>
            <w:r>
              <w:rPr>
                <w:rFonts w:ascii="Times New Roman" w:eastAsia="Times New Roman" w:hAnsi="Times New Roman"/>
              </w:rPr>
              <w:t>г</w:t>
            </w:r>
          </w:p>
        </w:tc>
      </w:tr>
    </w:tbl>
    <w:p w:rsidR="00854FC9" w:rsidRDefault="00854FC9" w:rsidP="00854FC9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854FC9" w:rsidRDefault="00854FC9" w:rsidP="00854FC9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854FC9" w:rsidRDefault="00854FC9" w:rsidP="00854FC9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854FC9" w:rsidRDefault="00854FC9" w:rsidP="00854FC9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854FC9" w:rsidRDefault="00854FC9" w:rsidP="00854FC9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854FC9" w:rsidRDefault="00854FC9" w:rsidP="00854FC9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РАБОЧАЯ ПРОГРАММА</w:t>
      </w:r>
    </w:p>
    <w:p w:rsidR="00854FC9" w:rsidRDefault="00854FC9" w:rsidP="00854FC9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 xml:space="preserve"> по  литературе</w:t>
      </w:r>
    </w:p>
    <w:p w:rsidR="00854FC9" w:rsidRDefault="00854FC9" w:rsidP="00854FC9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7</w:t>
      </w:r>
    </w:p>
    <w:p w:rsidR="00854FC9" w:rsidRDefault="00854FC9" w:rsidP="00854FC9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bookmarkStart w:id="0" w:name="_GoBack"/>
      <w:bookmarkEnd w:id="0"/>
      <w:r>
        <w:rPr>
          <w:rFonts w:ascii="Times New Roman" w:hAnsi="Times New Roman"/>
          <w:b/>
          <w:sz w:val="32"/>
          <w:szCs w:val="32"/>
          <w:lang w:eastAsia="ru-RU"/>
        </w:rPr>
        <w:t>класс</w:t>
      </w:r>
    </w:p>
    <w:p w:rsidR="00854FC9" w:rsidRDefault="00854FC9" w:rsidP="00854FC9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(базовый уровень)</w:t>
      </w:r>
    </w:p>
    <w:p w:rsidR="00854FC9" w:rsidRDefault="00854FC9" w:rsidP="00854FC9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854FC9" w:rsidRDefault="00854FC9" w:rsidP="00854FC9">
      <w:pPr>
        <w:pStyle w:val="a8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на 2016- 2017 учебный год</w:t>
      </w:r>
    </w:p>
    <w:p w:rsidR="00854FC9" w:rsidRDefault="00854FC9" w:rsidP="00854FC9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854FC9" w:rsidRDefault="00854FC9" w:rsidP="00854FC9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>М</w:t>
      </w:r>
      <w:r>
        <w:rPr>
          <w:rFonts w:ascii="Times New Roman" w:hAnsi="Times New Roman"/>
          <w:b/>
          <w:sz w:val="32"/>
          <w:szCs w:val="32"/>
        </w:rPr>
        <w:t>Б</w:t>
      </w:r>
      <w:r>
        <w:rPr>
          <w:rFonts w:ascii="Times New Roman" w:eastAsia="Times New Roman" w:hAnsi="Times New Roman"/>
          <w:b/>
          <w:sz w:val="32"/>
          <w:szCs w:val="32"/>
        </w:rPr>
        <w:t xml:space="preserve">ОУ « Школа №166»   Советского района   г.Казани </w:t>
      </w:r>
    </w:p>
    <w:p w:rsidR="00854FC9" w:rsidRDefault="00854FC9" w:rsidP="00854FC9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6C3056" w:rsidRDefault="00854FC9" w:rsidP="00854FC9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>Составитель:</w:t>
      </w:r>
      <w:r w:rsidR="006C3056" w:rsidRPr="006C3056">
        <w:rPr>
          <w:rFonts w:ascii="Times New Roman" w:eastAsia="Times New Roman" w:hAnsi="Times New Roman"/>
          <w:b/>
          <w:sz w:val="32"/>
          <w:szCs w:val="32"/>
        </w:rPr>
        <w:t xml:space="preserve"> </w:t>
      </w:r>
      <w:r w:rsidR="006C3056">
        <w:rPr>
          <w:rFonts w:ascii="Times New Roman" w:eastAsia="Times New Roman" w:hAnsi="Times New Roman"/>
          <w:b/>
          <w:sz w:val="32"/>
          <w:szCs w:val="32"/>
        </w:rPr>
        <w:t>учитель высшей квалификационной категории</w:t>
      </w:r>
    </w:p>
    <w:p w:rsidR="006C3056" w:rsidRDefault="006C3056" w:rsidP="006C3056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 xml:space="preserve"> Габтрахманова Фарида Хидиятовна</w:t>
      </w:r>
    </w:p>
    <w:p w:rsidR="006C3056" w:rsidRDefault="006C3056" w:rsidP="006C3056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854FC9" w:rsidRPr="00854FC9" w:rsidRDefault="006C3056" w:rsidP="006C3056">
      <w:pPr>
        <w:pStyle w:val="a8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 xml:space="preserve">                                                                                                        </w:t>
      </w:r>
      <w:r w:rsidR="00854FC9">
        <w:rPr>
          <w:rFonts w:ascii="Times New Roman" w:eastAsia="Times New Roman" w:hAnsi="Times New Roman"/>
          <w:b/>
        </w:rPr>
        <w:t xml:space="preserve"> Рассмотрено на заседании</w:t>
      </w:r>
    </w:p>
    <w:p w:rsidR="00854FC9" w:rsidRDefault="00854FC9" w:rsidP="00854FC9">
      <w:pPr>
        <w:pStyle w:val="a8"/>
        <w:ind w:left="4536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                                                                                                      педагогического совета школы</w:t>
      </w:r>
    </w:p>
    <w:p w:rsidR="006C3056" w:rsidRDefault="00566C2A" w:rsidP="006C3056">
      <w:pPr>
        <w:pStyle w:val="a8"/>
        <w:ind w:left="4536"/>
        <w:rPr>
          <w:rFonts w:ascii="Times New Roman" w:eastAsia="Times New Roman" w:hAnsi="Times New Roman"/>
          <w:b/>
        </w:rPr>
      </w:pPr>
      <w:r w:rsidRPr="00566C2A">
        <w:rPr>
          <w:rFonts w:ascii="Times New Roman" w:eastAsia="Times New Roman" w:hAnsi="Times New Roman"/>
          <w:b/>
        </w:rPr>
        <w:t xml:space="preserve">    </w:t>
      </w:r>
      <w:r w:rsidR="00854FC9" w:rsidRPr="00566C2A">
        <w:rPr>
          <w:rFonts w:ascii="Times New Roman" w:eastAsia="Times New Roman" w:hAnsi="Times New Roman"/>
          <w:b/>
        </w:rPr>
        <w:t xml:space="preserve">                                                               </w:t>
      </w:r>
      <w:r w:rsidRPr="00566C2A">
        <w:rPr>
          <w:rFonts w:ascii="Times New Roman" w:eastAsia="Times New Roman" w:hAnsi="Times New Roman"/>
          <w:b/>
        </w:rPr>
        <w:t xml:space="preserve">                               </w:t>
      </w:r>
      <w:r>
        <w:rPr>
          <w:rFonts w:ascii="Times New Roman" w:eastAsia="Times New Roman" w:hAnsi="Times New Roman"/>
          <w:b/>
        </w:rPr>
        <w:t xml:space="preserve">    </w:t>
      </w:r>
      <w:r w:rsidR="00854FC9" w:rsidRPr="00566C2A">
        <w:rPr>
          <w:rFonts w:ascii="Times New Roman" w:eastAsia="Times New Roman" w:hAnsi="Times New Roman"/>
          <w:b/>
        </w:rPr>
        <w:t xml:space="preserve">протокол № </w:t>
      </w:r>
      <w:r w:rsidRPr="00566C2A">
        <w:rPr>
          <w:rFonts w:ascii="Times New Roman" w:eastAsia="Times New Roman" w:hAnsi="Times New Roman"/>
          <w:b/>
        </w:rPr>
        <w:t xml:space="preserve">1  от 29 августа </w:t>
      </w:r>
      <w:r w:rsidRPr="00566C2A">
        <w:rPr>
          <w:rFonts w:ascii="Times New Roman" w:hAnsi="Times New Roman"/>
          <w:b/>
        </w:rPr>
        <w:t xml:space="preserve">2016 </w:t>
      </w:r>
      <w:r w:rsidR="00854FC9" w:rsidRPr="00566C2A">
        <w:rPr>
          <w:rFonts w:ascii="Times New Roman" w:hAnsi="Times New Roman"/>
          <w:b/>
        </w:rPr>
        <w:t xml:space="preserve"> </w:t>
      </w:r>
      <w:r w:rsidR="00854FC9" w:rsidRPr="00566C2A">
        <w:rPr>
          <w:rFonts w:ascii="Times New Roman" w:eastAsia="Times New Roman" w:hAnsi="Times New Roman"/>
          <w:b/>
        </w:rPr>
        <w:t>г</w:t>
      </w:r>
      <w:r w:rsidR="00854FC9">
        <w:rPr>
          <w:rFonts w:ascii="Times New Roman" w:eastAsia="Times New Roman" w:hAnsi="Times New Roman"/>
          <w:b/>
        </w:rPr>
        <w:t>.</w:t>
      </w:r>
    </w:p>
    <w:p w:rsidR="006C3056" w:rsidRDefault="006C3056" w:rsidP="006C3056">
      <w:pPr>
        <w:pStyle w:val="a8"/>
        <w:ind w:left="4536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                </w:t>
      </w:r>
    </w:p>
    <w:p w:rsidR="006C3056" w:rsidRDefault="006C3056" w:rsidP="006C3056">
      <w:pPr>
        <w:pStyle w:val="a8"/>
        <w:ind w:left="4536"/>
        <w:rPr>
          <w:rFonts w:ascii="Times New Roman" w:eastAsia="Times New Roman" w:hAnsi="Times New Roman"/>
          <w:b/>
        </w:rPr>
      </w:pPr>
    </w:p>
    <w:p w:rsidR="006C3056" w:rsidRDefault="006C3056" w:rsidP="006C3056">
      <w:pPr>
        <w:pStyle w:val="a8"/>
        <w:ind w:left="4536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                                   2016 год</w:t>
      </w:r>
    </w:p>
    <w:p w:rsidR="00854FC9" w:rsidRDefault="00854FC9" w:rsidP="00854FC9">
      <w:pPr>
        <w:spacing w:before="100" w:beforeAutospacing="1" w:after="100" w:afterAutospacing="1" w:line="360" w:lineRule="auto"/>
      </w:pPr>
    </w:p>
    <w:p w:rsidR="00883198" w:rsidRPr="009F593B" w:rsidRDefault="008A2647" w:rsidP="007C5D18">
      <w:pPr>
        <w:ind w:right="-519"/>
        <w:rPr>
          <w:rStyle w:val="c1"/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="00C55B26" w:rsidRPr="009F593B">
        <w:rPr>
          <w:rStyle w:val="c1"/>
          <w:rFonts w:ascii="Times New Roman" w:eastAsia="Calibri" w:hAnsi="Times New Roman" w:cs="Times New Roman"/>
          <w:b/>
          <w:bCs/>
          <w:sz w:val="24"/>
          <w:szCs w:val="24"/>
        </w:rPr>
        <w:t>ПОЯСНИТЕЛЬНАЯ ЗАПИСКА</w:t>
      </w:r>
    </w:p>
    <w:p w:rsidR="00883198" w:rsidRPr="009F593B" w:rsidRDefault="00883198" w:rsidP="00883198">
      <w:pPr>
        <w:pStyle w:val="c9"/>
        <w:spacing w:before="0" w:beforeAutospacing="0" w:after="0" w:afterAutospacing="0"/>
        <w:rPr>
          <w:b/>
          <w:bCs/>
        </w:rPr>
      </w:pPr>
    </w:p>
    <w:p w:rsidR="00C55B26" w:rsidRPr="009F593B" w:rsidRDefault="00C55B26" w:rsidP="00883198">
      <w:pPr>
        <w:pStyle w:val="c9"/>
        <w:spacing w:before="0" w:beforeAutospacing="0" w:after="0" w:afterAutospacing="0"/>
      </w:pPr>
      <w:r w:rsidRPr="009F593B">
        <w:rPr>
          <w:b/>
          <w:bCs/>
        </w:rPr>
        <w:t>Статус документа</w:t>
      </w:r>
    </w:p>
    <w:p w:rsidR="00C55B26" w:rsidRPr="009F593B" w:rsidRDefault="00C55B26" w:rsidP="00C55B2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sz w:val="24"/>
          <w:szCs w:val="24"/>
        </w:rPr>
        <w:t>Рабочая программа (базовый уровень) по литературе для 7 класса создана на основе Федерального компонента государственного стандарта основного общего образования МО РФ и примерной программы общеобразовательных учреждений «Литература» под редакцией В.Я. Коровиной, М. «Просвещение». Изучение курса реализуется через УМК: учебник «Литература. 7 класс» под редакцией В.Я Коровиной. Учебник входит в федеральный перечень учебников, рекомендованных к использованию в образовательных учреждениях, реализующих образовательные программы общего образования и имеющих государственную аккредитацию, на 2014-2015 учебный год (Приказ Министерства образования и науки РФ от 31.03.2014 г. №253 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образования»).</w:t>
      </w:r>
    </w:p>
    <w:p w:rsidR="002E1932" w:rsidRDefault="002E1932" w:rsidP="002E1932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2E1932" w:rsidRPr="000E3DC3" w:rsidRDefault="002E1932" w:rsidP="002E1932">
      <w:pPr>
        <w:spacing w:line="240" w:lineRule="auto"/>
        <w:rPr>
          <w:rFonts w:ascii="Times New Roman" w:hAnsi="Times New Roman"/>
          <w:b/>
          <w:bCs/>
          <w:sz w:val="24"/>
          <w:szCs w:val="24"/>
        </w:rPr>
      </w:pPr>
      <w:r w:rsidRPr="009C2B59">
        <w:rPr>
          <w:rFonts w:ascii="Times New Roman" w:hAnsi="Times New Roman"/>
          <w:sz w:val="24"/>
          <w:szCs w:val="24"/>
        </w:rPr>
        <w:t>Данная р</w:t>
      </w:r>
      <w:r>
        <w:rPr>
          <w:rFonts w:ascii="Times New Roman" w:hAnsi="Times New Roman"/>
          <w:sz w:val="24"/>
          <w:szCs w:val="24"/>
        </w:rPr>
        <w:t xml:space="preserve">абочая программа по литературе </w:t>
      </w:r>
      <w:r w:rsidRPr="009C2B59">
        <w:rPr>
          <w:rFonts w:ascii="Times New Roman" w:hAnsi="Times New Roman"/>
          <w:sz w:val="24"/>
          <w:szCs w:val="24"/>
        </w:rPr>
        <w:t>для 9 класс</w:t>
      </w:r>
      <w:r>
        <w:rPr>
          <w:rFonts w:ascii="Times New Roman" w:hAnsi="Times New Roman"/>
          <w:sz w:val="24"/>
          <w:szCs w:val="24"/>
        </w:rPr>
        <w:t xml:space="preserve">а составлена в соответствии со следующими нормативными </w:t>
      </w:r>
      <w:r w:rsidRPr="009C2B59">
        <w:rPr>
          <w:rFonts w:ascii="Times New Roman" w:hAnsi="Times New Roman"/>
          <w:sz w:val="24"/>
          <w:szCs w:val="24"/>
        </w:rPr>
        <w:t>документами:</w:t>
      </w:r>
    </w:p>
    <w:p w:rsidR="002E1932" w:rsidRPr="002A6396" w:rsidRDefault="002E1932" w:rsidP="002E193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</w:t>
      </w:r>
    </w:p>
    <w:p w:rsidR="002E1932" w:rsidRPr="002A6396" w:rsidRDefault="002E1932" w:rsidP="002E1932">
      <w:pPr>
        <w:rPr>
          <w:rFonts w:ascii="Times New Roman" w:hAnsi="Times New Roman"/>
          <w:sz w:val="24"/>
          <w:szCs w:val="24"/>
        </w:rPr>
      </w:pPr>
      <w:r w:rsidRPr="002A6396">
        <w:rPr>
          <w:rFonts w:ascii="Times New Roman" w:hAnsi="Times New Roman"/>
          <w:sz w:val="24"/>
          <w:szCs w:val="24"/>
        </w:rPr>
        <w:t xml:space="preserve">1.Федерального закона от 29.12.2012 N 273-ФЗ (ред. от 04.06.2014, с изм. от 04.06.2014) "Об образовании в Российской Федерации" </w:t>
      </w:r>
    </w:p>
    <w:p w:rsidR="002E1932" w:rsidRPr="002A6396" w:rsidRDefault="002E1932" w:rsidP="002E1932">
      <w:pPr>
        <w:rPr>
          <w:rFonts w:ascii="Times New Roman" w:hAnsi="Times New Roman"/>
          <w:sz w:val="24"/>
          <w:szCs w:val="24"/>
        </w:rPr>
      </w:pPr>
      <w:r w:rsidRPr="002A6396">
        <w:rPr>
          <w:rFonts w:ascii="Times New Roman" w:hAnsi="Times New Roman"/>
          <w:sz w:val="24"/>
          <w:szCs w:val="24"/>
        </w:rPr>
        <w:t>2.Закона Республики Татарстан «Об образовани</w:t>
      </w:r>
      <w:r>
        <w:rPr>
          <w:rFonts w:ascii="Times New Roman" w:hAnsi="Times New Roman"/>
          <w:sz w:val="24"/>
          <w:szCs w:val="24"/>
        </w:rPr>
        <w:t>и» (в  действующей редакции</w:t>
      </w:r>
      <w:r w:rsidRPr="002A6396">
        <w:rPr>
          <w:rFonts w:ascii="Times New Roman" w:hAnsi="Times New Roman"/>
          <w:sz w:val="24"/>
          <w:szCs w:val="24"/>
        </w:rPr>
        <w:t>);</w:t>
      </w:r>
    </w:p>
    <w:p w:rsidR="002E1932" w:rsidRPr="002A6396" w:rsidRDefault="002E1932" w:rsidP="002E193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Федерального компонента </w:t>
      </w:r>
      <w:r w:rsidRPr="002A6396">
        <w:rPr>
          <w:rFonts w:ascii="Times New Roman" w:hAnsi="Times New Roman"/>
          <w:sz w:val="24"/>
          <w:szCs w:val="24"/>
        </w:rPr>
        <w:t>государственного стандарта общего образования (утвержден приказом Миноб</w:t>
      </w:r>
      <w:r>
        <w:rPr>
          <w:rFonts w:ascii="Times New Roman" w:hAnsi="Times New Roman"/>
          <w:sz w:val="24"/>
          <w:szCs w:val="24"/>
        </w:rPr>
        <w:t>разования России от 05.03.2004   №1089</w:t>
      </w:r>
      <w:r w:rsidRPr="002A6396">
        <w:rPr>
          <w:rFonts w:ascii="Times New Roman" w:hAnsi="Times New Roman"/>
          <w:sz w:val="24"/>
          <w:szCs w:val="24"/>
        </w:rPr>
        <w:t xml:space="preserve">);  </w:t>
      </w:r>
    </w:p>
    <w:p w:rsidR="002E1932" w:rsidRPr="002A6396" w:rsidRDefault="002E1932" w:rsidP="002E193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4.Учебного плана МБОУ « Школа №166»  Советского </w:t>
      </w:r>
      <w:r w:rsidRPr="002A6396">
        <w:rPr>
          <w:rFonts w:ascii="Times New Roman" w:hAnsi="Times New Roman"/>
          <w:sz w:val="24"/>
          <w:szCs w:val="24"/>
        </w:rPr>
        <w:t>района</w:t>
      </w:r>
      <w:r>
        <w:rPr>
          <w:rFonts w:ascii="Times New Roman" w:hAnsi="Times New Roman"/>
          <w:sz w:val="24"/>
          <w:szCs w:val="24"/>
        </w:rPr>
        <w:t xml:space="preserve"> г. Казани  на 2016 – 2017</w:t>
      </w:r>
      <w:r w:rsidRPr="002A6396">
        <w:rPr>
          <w:rFonts w:ascii="Times New Roman" w:hAnsi="Times New Roman"/>
          <w:sz w:val="24"/>
          <w:szCs w:val="24"/>
        </w:rPr>
        <w:t xml:space="preserve"> учебный год, утвержденным решением педагогического совета </w:t>
      </w:r>
    </w:p>
    <w:p w:rsidR="002E1932" w:rsidRDefault="002E1932" w:rsidP="002E193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5.Образовательной программой</w:t>
      </w:r>
      <w:r w:rsidRPr="002A6396">
        <w:rPr>
          <w:rFonts w:ascii="Times New Roman" w:hAnsi="Times New Roman"/>
          <w:sz w:val="24"/>
          <w:szCs w:val="24"/>
        </w:rPr>
        <w:t xml:space="preserve"> основного общего образования МБОУ «</w:t>
      </w:r>
      <w:r>
        <w:rPr>
          <w:rFonts w:ascii="Times New Roman" w:hAnsi="Times New Roman"/>
          <w:sz w:val="24"/>
          <w:szCs w:val="24"/>
        </w:rPr>
        <w:t xml:space="preserve">Школа №166»   Советского </w:t>
      </w:r>
      <w:r w:rsidRPr="002A6396">
        <w:rPr>
          <w:rFonts w:ascii="Times New Roman" w:hAnsi="Times New Roman"/>
          <w:sz w:val="24"/>
          <w:szCs w:val="24"/>
        </w:rPr>
        <w:t>района</w:t>
      </w:r>
      <w:r>
        <w:rPr>
          <w:rFonts w:ascii="Times New Roman" w:hAnsi="Times New Roman"/>
          <w:sz w:val="24"/>
          <w:szCs w:val="24"/>
        </w:rPr>
        <w:t xml:space="preserve"> г. Казани  </w:t>
      </w:r>
    </w:p>
    <w:p w:rsidR="002E1932" w:rsidRPr="00174864" w:rsidRDefault="002E1932" w:rsidP="002E193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Pr="00174864">
        <w:t xml:space="preserve"> </w:t>
      </w:r>
      <w:r w:rsidRPr="002A26C2">
        <w:t xml:space="preserve">. </w:t>
      </w:r>
      <w:r w:rsidRPr="00174864">
        <w:rPr>
          <w:rFonts w:ascii="Times New Roman" w:hAnsi="Times New Roman"/>
          <w:sz w:val="24"/>
          <w:szCs w:val="24"/>
        </w:rPr>
        <w:t>Программы общеобразовательных учреждений «Литература» для 5-11 классов  по редакцией В.Я. Коровиной, 12-е изд. – М.: Просвещение,2010.</w:t>
      </w:r>
    </w:p>
    <w:p w:rsidR="00C55B26" w:rsidRPr="009F593B" w:rsidRDefault="00C55B26" w:rsidP="0088319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Общая характеристика учебного предмета</w:t>
      </w:r>
    </w:p>
    <w:p w:rsidR="00C55B26" w:rsidRPr="009F593B" w:rsidRDefault="00C55B26" w:rsidP="00C55B2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sz w:val="24"/>
          <w:szCs w:val="24"/>
        </w:rPr>
        <w:t>Важнейшее значение в формировании духовно богатой, гармонически развитой личности с высокими нравственными идеалами и эстетическими потребностями имеет художественная литература. Курс литературы в школе основывается на принципах связи искусства с жизнью, единства формы и содержания, историзма, традиций и новаторства, осмысления историко-культурных сведений, нравственно-эстетических представлений, усвоения основных понятий теории и истории литературы, формирование умений оценивать и анализировать художественные произведения, овладения богатейшими выразительными средствами русского литературного языка.</w:t>
      </w:r>
    </w:p>
    <w:p w:rsidR="00C55B26" w:rsidRPr="009F593B" w:rsidRDefault="00C55B26" w:rsidP="00C55B26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sz w:val="24"/>
          <w:szCs w:val="24"/>
        </w:rPr>
        <w:t xml:space="preserve">Изучение литературы в основной школе направлено на достижение следующих </w:t>
      </w:r>
      <w:r w:rsidRPr="009F593B">
        <w:rPr>
          <w:rFonts w:ascii="Times New Roman" w:eastAsia="Times New Roman" w:hAnsi="Times New Roman" w:cs="Times New Roman"/>
          <w:b/>
          <w:sz w:val="24"/>
          <w:szCs w:val="24"/>
        </w:rPr>
        <w:t>целей</w:t>
      </w:r>
      <w:r w:rsidRPr="009F593B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55B26" w:rsidRPr="009F593B" w:rsidRDefault="00C55B26" w:rsidP="00C55B26">
      <w:pPr>
        <w:widowControl w:val="0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b/>
          <w:sz w:val="24"/>
          <w:szCs w:val="24"/>
        </w:rPr>
        <w:t>воспитание</w:t>
      </w:r>
      <w:r w:rsidRPr="009F593B">
        <w:rPr>
          <w:rFonts w:ascii="Times New Roman" w:eastAsia="Times New Roman" w:hAnsi="Times New Roman" w:cs="Times New Roman"/>
          <w:sz w:val="24"/>
          <w:szCs w:val="24"/>
        </w:rPr>
        <w:t xml:space="preserve"> духовно развитой личности, формирование гуманистического мировоззрения, гражданского сознания, чувства патриотизма, любви и уважения к литературе и ценностям отечественной культуры;</w:t>
      </w:r>
    </w:p>
    <w:p w:rsidR="00C55B26" w:rsidRPr="009F593B" w:rsidRDefault="00C55B26" w:rsidP="00C55B26">
      <w:pPr>
        <w:widowControl w:val="0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развитие </w:t>
      </w:r>
      <w:r w:rsidRPr="009F593B">
        <w:rPr>
          <w:rFonts w:ascii="Times New Roman" w:eastAsia="Times New Roman" w:hAnsi="Times New Roman" w:cs="Times New Roman"/>
          <w:sz w:val="24"/>
          <w:szCs w:val="24"/>
        </w:rPr>
        <w:t>эмоционального восприятия художественного текста, образного и аналитического мышления, творческого воображения, читательской культуры и понимания авторской позиции; формирование начальных представлений о специфике литературы в ряду других искусств, потребности в самостоятельном чтении художественных произведений; развитие устной и письменной речи учащихся;</w:t>
      </w:r>
    </w:p>
    <w:p w:rsidR="00C55B26" w:rsidRPr="009F593B" w:rsidRDefault="00C55B26" w:rsidP="00C55B26">
      <w:pPr>
        <w:widowControl w:val="0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b/>
          <w:sz w:val="24"/>
          <w:szCs w:val="24"/>
        </w:rPr>
        <w:t xml:space="preserve">освоение </w:t>
      </w:r>
      <w:r w:rsidRPr="009F593B">
        <w:rPr>
          <w:rFonts w:ascii="Times New Roman" w:eastAsia="Times New Roman" w:hAnsi="Times New Roman" w:cs="Times New Roman"/>
          <w:sz w:val="24"/>
          <w:szCs w:val="24"/>
        </w:rPr>
        <w:t>текстовхудожественных произведений в единстве формы и содержания, основных историко-литературных сведений и теоретико-литературных понятий;</w:t>
      </w:r>
    </w:p>
    <w:p w:rsidR="00C55B26" w:rsidRPr="009F593B" w:rsidRDefault="00C55B26" w:rsidP="00C55B26">
      <w:pPr>
        <w:widowControl w:val="0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b/>
          <w:sz w:val="24"/>
          <w:szCs w:val="24"/>
        </w:rPr>
        <w:t>овладение умениями</w:t>
      </w:r>
      <w:r w:rsidRPr="009F593B">
        <w:rPr>
          <w:rFonts w:ascii="Times New Roman" w:eastAsia="Times New Roman" w:hAnsi="Times New Roman" w:cs="Times New Roman"/>
          <w:sz w:val="24"/>
          <w:szCs w:val="24"/>
        </w:rPr>
        <w:t xml:space="preserve"> чтения и анализа художественных произведений с привлечением базовых литературоведческих понятий и необходимых сведений по истории литературы; выявления в произведениях конкретно-исторического и общечеловеческого содержания; грамотного использования русского литературного языка при создании собственных устных и письменных высказываний.</w:t>
      </w:r>
    </w:p>
    <w:p w:rsidR="00EE4F37" w:rsidRPr="00D107E7" w:rsidRDefault="00C55B26" w:rsidP="00EE4F37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EE4F37">
        <w:rPr>
          <w:rFonts w:ascii="Times New Roman" w:eastAsia="Times New Roman" w:hAnsi="Times New Roman" w:cs="Times New Roman"/>
          <w:b/>
          <w:sz w:val="24"/>
          <w:szCs w:val="24"/>
        </w:rPr>
        <w:t>Цели</w:t>
      </w:r>
      <w:r w:rsidRPr="009F593B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EE4F37">
        <w:rPr>
          <w:rFonts w:ascii="Times New Roman" w:eastAsia="Times New Roman" w:hAnsi="Times New Roman" w:cs="Times New Roman"/>
          <w:sz w:val="24"/>
          <w:szCs w:val="24"/>
        </w:rPr>
        <w:t>изучения литературы</w:t>
      </w:r>
      <w:r w:rsidRPr="009F593B">
        <w:rPr>
          <w:rFonts w:ascii="Times New Roman" w:eastAsia="Times New Roman" w:hAnsi="Times New Roman" w:cs="Times New Roman"/>
          <w:sz w:val="24"/>
          <w:szCs w:val="24"/>
        </w:rPr>
        <w:t xml:space="preserve"> могут быть достигнуты при обращении к художественным произведениям, которые давно и всенародно признаны классическими с точки зрения их художественного качества и стали достоянием отечественной и мировой литературы. Следовательно, цель литературного образования в школе состоит и в том, чтобы познакомить учащихся с классическими образцами мировой словесной культуры, обладающими высокими художественными достоинствами, выражающими жизненную правду, общегуманистические идеалы и воспитывающими высокие нравственные чувства у человека читающего.</w:t>
      </w:r>
      <w:r w:rsidR="00EE4F37" w:rsidRPr="00B20BA2">
        <w:rPr>
          <w:rFonts w:ascii="Times New Roman" w:hAnsi="Times New Roman"/>
          <w:color w:val="000000"/>
          <w:sz w:val="24"/>
          <w:szCs w:val="24"/>
        </w:rPr>
        <w:t xml:space="preserve">       </w:t>
      </w:r>
    </w:p>
    <w:p w:rsidR="00EE4F37" w:rsidRPr="00B20BA2" w:rsidRDefault="00EE4F37" w:rsidP="00EE4F37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20BA2">
        <w:rPr>
          <w:rFonts w:ascii="Times New Roman" w:hAnsi="Times New Roman"/>
          <w:color w:val="000000"/>
          <w:sz w:val="24"/>
          <w:szCs w:val="24"/>
        </w:rPr>
        <w:t xml:space="preserve">  На уроках литературы ученики должны решить следующие </w:t>
      </w:r>
      <w:r w:rsidRPr="00B20BA2">
        <w:rPr>
          <w:rFonts w:ascii="Times New Roman" w:hAnsi="Times New Roman"/>
          <w:b/>
          <w:color w:val="000000"/>
          <w:sz w:val="24"/>
          <w:szCs w:val="24"/>
        </w:rPr>
        <w:t>задачи:</w:t>
      </w:r>
    </w:p>
    <w:p w:rsidR="00EE4F37" w:rsidRPr="00B20BA2" w:rsidRDefault="00EE4F37" w:rsidP="00EE4F37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B20BA2">
        <w:rPr>
          <w:rFonts w:ascii="Times New Roman" w:hAnsi="Times New Roman"/>
          <w:color w:val="000000"/>
          <w:sz w:val="24"/>
          <w:szCs w:val="24"/>
        </w:rPr>
        <w:t xml:space="preserve">  - сформировать представление о художественной литературе как искусстве слова и ее месте в культуре страны и народа;</w:t>
      </w:r>
    </w:p>
    <w:p w:rsidR="00EE4F37" w:rsidRPr="00B20BA2" w:rsidRDefault="00EE4F37" w:rsidP="00EE4F37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B20BA2">
        <w:rPr>
          <w:rFonts w:ascii="Times New Roman" w:hAnsi="Times New Roman"/>
          <w:color w:val="000000"/>
          <w:sz w:val="24"/>
          <w:szCs w:val="24"/>
        </w:rPr>
        <w:t xml:space="preserve">   -осознать своеобразие и богатство литературы как искусства;</w:t>
      </w:r>
    </w:p>
    <w:p w:rsidR="00EE4F37" w:rsidRPr="00B20BA2" w:rsidRDefault="00EE4F37" w:rsidP="00EE4F37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B20BA2">
        <w:rPr>
          <w:rFonts w:ascii="Times New Roman" w:hAnsi="Times New Roman"/>
          <w:color w:val="000000"/>
          <w:sz w:val="24"/>
          <w:szCs w:val="24"/>
        </w:rPr>
        <w:t xml:space="preserve">   - освоить теоретические понятия, которые способствуют более глубокому постижению конкретных художественных произведений;</w:t>
      </w:r>
    </w:p>
    <w:p w:rsidR="00EE4F37" w:rsidRPr="00B20BA2" w:rsidRDefault="00EE4F37" w:rsidP="00EE4F37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B20BA2">
        <w:rPr>
          <w:rFonts w:ascii="Times New Roman" w:hAnsi="Times New Roman"/>
          <w:color w:val="000000"/>
          <w:sz w:val="24"/>
          <w:szCs w:val="24"/>
        </w:rPr>
        <w:lastRenderedPageBreak/>
        <w:t xml:space="preserve">   - овладеть знаниями и умениями, которые помогут глубокой и доказательной оценке художественных произведений и их выбору для самостоятельного чтения;</w:t>
      </w:r>
    </w:p>
    <w:p w:rsidR="00EE4F37" w:rsidRPr="00B20BA2" w:rsidRDefault="00EE4F37" w:rsidP="00EE4F37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B20BA2">
        <w:rPr>
          <w:rFonts w:ascii="Times New Roman" w:hAnsi="Times New Roman"/>
          <w:color w:val="000000"/>
          <w:sz w:val="24"/>
          <w:szCs w:val="24"/>
        </w:rPr>
        <w:t xml:space="preserve">  - воспитать культуру чтения, сформировать потребность в чтении;</w:t>
      </w:r>
    </w:p>
    <w:p w:rsidR="00EE4F37" w:rsidRPr="00B20BA2" w:rsidRDefault="00EE4F37" w:rsidP="00EE4F37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B20BA2">
        <w:rPr>
          <w:rFonts w:ascii="Times New Roman" w:hAnsi="Times New Roman"/>
          <w:color w:val="000000"/>
          <w:sz w:val="24"/>
          <w:szCs w:val="24"/>
        </w:rPr>
        <w:t xml:space="preserve">  - использовать изучение литературы для повышения речевой культуры, совершенствования собственной устной и письменной речи.</w:t>
      </w:r>
    </w:p>
    <w:p w:rsidR="00C55B26" w:rsidRPr="00EE4F37" w:rsidRDefault="00C55B26" w:rsidP="00C55B2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E4F37" w:rsidRPr="00EE4F37" w:rsidRDefault="00EE4F37" w:rsidP="00C55B2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55B26" w:rsidRPr="009F593B" w:rsidRDefault="00C55B26" w:rsidP="00C55B26">
      <w:pPr>
        <w:pStyle w:val="a3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F593B">
        <w:rPr>
          <w:rFonts w:ascii="Times New Roman" w:hAnsi="Times New Roman"/>
          <w:sz w:val="24"/>
          <w:szCs w:val="24"/>
        </w:rPr>
        <w:t xml:space="preserve">Курс литературы опирается на следующие </w:t>
      </w:r>
      <w:r w:rsidRPr="00EE4F37">
        <w:rPr>
          <w:rFonts w:ascii="Times New Roman" w:hAnsi="Times New Roman"/>
          <w:b/>
          <w:i/>
          <w:sz w:val="24"/>
          <w:szCs w:val="24"/>
        </w:rPr>
        <w:t>виды деятельности</w:t>
      </w:r>
      <w:r w:rsidRPr="009F593B">
        <w:rPr>
          <w:rFonts w:ascii="Times New Roman" w:hAnsi="Times New Roman"/>
          <w:sz w:val="24"/>
          <w:szCs w:val="24"/>
        </w:rPr>
        <w:t xml:space="preserve"> по освоению содержания художественных произведений и теоретико-литературных понятий:</w:t>
      </w:r>
    </w:p>
    <w:p w:rsidR="00C55B26" w:rsidRPr="009F593B" w:rsidRDefault="00C55B26" w:rsidP="00C55B26">
      <w:pPr>
        <w:pStyle w:val="a3"/>
        <w:widowControl w:val="0"/>
        <w:numPr>
          <w:ilvl w:val="0"/>
          <w:numId w:val="2"/>
        </w:numPr>
        <w:tabs>
          <w:tab w:val="clear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593B">
        <w:rPr>
          <w:rFonts w:ascii="Times New Roman" w:hAnsi="Times New Roman"/>
          <w:sz w:val="24"/>
          <w:szCs w:val="24"/>
        </w:rPr>
        <w:t>осознанное, творческое чтение художественных произведений разных жанров;</w:t>
      </w:r>
    </w:p>
    <w:p w:rsidR="00C55B26" w:rsidRPr="009F593B" w:rsidRDefault="00C55B26" w:rsidP="00C55B26">
      <w:pPr>
        <w:pStyle w:val="a3"/>
        <w:widowControl w:val="0"/>
        <w:numPr>
          <w:ilvl w:val="0"/>
          <w:numId w:val="2"/>
        </w:numPr>
        <w:tabs>
          <w:tab w:val="clear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593B">
        <w:rPr>
          <w:rFonts w:ascii="Times New Roman" w:hAnsi="Times New Roman"/>
          <w:sz w:val="24"/>
          <w:szCs w:val="24"/>
        </w:rPr>
        <w:t>выразительное чтение художественного текста;</w:t>
      </w:r>
    </w:p>
    <w:p w:rsidR="00C55B26" w:rsidRPr="009F593B" w:rsidRDefault="00C55B26" w:rsidP="00C55B26">
      <w:pPr>
        <w:pStyle w:val="a3"/>
        <w:widowControl w:val="0"/>
        <w:numPr>
          <w:ilvl w:val="0"/>
          <w:numId w:val="2"/>
        </w:numPr>
        <w:tabs>
          <w:tab w:val="clear" w:pos="0"/>
        </w:tabs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  <w:r w:rsidRPr="009F593B">
        <w:rPr>
          <w:rFonts w:ascii="Times New Roman" w:hAnsi="Times New Roman"/>
          <w:sz w:val="24"/>
          <w:szCs w:val="24"/>
        </w:rPr>
        <w:t>различные виды пересказа (подробный, краткий, выборочный, с элементами комментария, с творческим заданием);</w:t>
      </w:r>
    </w:p>
    <w:p w:rsidR="00C55B26" w:rsidRPr="009F593B" w:rsidRDefault="00C55B26" w:rsidP="00C55B26">
      <w:pPr>
        <w:pStyle w:val="a3"/>
        <w:widowControl w:val="0"/>
        <w:numPr>
          <w:ilvl w:val="0"/>
          <w:numId w:val="2"/>
        </w:numPr>
        <w:tabs>
          <w:tab w:val="clear" w:pos="0"/>
        </w:tabs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  <w:r w:rsidRPr="009F593B">
        <w:rPr>
          <w:rFonts w:ascii="Times New Roman" w:hAnsi="Times New Roman"/>
          <w:sz w:val="24"/>
          <w:szCs w:val="24"/>
        </w:rPr>
        <w:t>ответы на вопросы, раскрывающие знание и понимание текста произведения;</w:t>
      </w:r>
    </w:p>
    <w:p w:rsidR="00C55B26" w:rsidRPr="009F593B" w:rsidRDefault="00C55B26" w:rsidP="00C55B26">
      <w:pPr>
        <w:pStyle w:val="a3"/>
        <w:widowControl w:val="0"/>
        <w:numPr>
          <w:ilvl w:val="0"/>
          <w:numId w:val="2"/>
        </w:numPr>
        <w:tabs>
          <w:tab w:val="clear" w:pos="0"/>
        </w:tabs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  <w:r w:rsidRPr="009F593B">
        <w:rPr>
          <w:rFonts w:ascii="Times New Roman" w:hAnsi="Times New Roman"/>
          <w:sz w:val="24"/>
          <w:szCs w:val="24"/>
        </w:rPr>
        <w:t>заучивание наизусть стихотворных и прозаических текстов;</w:t>
      </w:r>
    </w:p>
    <w:p w:rsidR="00C55B26" w:rsidRPr="009F593B" w:rsidRDefault="00C55B26" w:rsidP="00C55B26">
      <w:pPr>
        <w:pStyle w:val="a3"/>
        <w:widowControl w:val="0"/>
        <w:numPr>
          <w:ilvl w:val="0"/>
          <w:numId w:val="2"/>
        </w:numPr>
        <w:tabs>
          <w:tab w:val="clear" w:pos="0"/>
        </w:tabs>
        <w:autoSpaceDE w:val="0"/>
        <w:autoSpaceDN w:val="0"/>
        <w:adjustRightInd w:val="0"/>
        <w:spacing w:after="0" w:line="252" w:lineRule="auto"/>
        <w:jc w:val="both"/>
        <w:rPr>
          <w:rFonts w:ascii="Times New Roman" w:hAnsi="Times New Roman"/>
          <w:i/>
          <w:sz w:val="24"/>
          <w:szCs w:val="24"/>
        </w:rPr>
      </w:pPr>
      <w:r w:rsidRPr="009F593B">
        <w:rPr>
          <w:rFonts w:ascii="Times New Roman" w:hAnsi="Times New Roman"/>
          <w:sz w:val="24"/>
          <w:szCs w:val="24"/>
        </w:rPr>
        <w:t>анализ и интерпретация произведения;</w:t>
      </w:r>
    </w:p>
    <w:p w:rsidR="00C55B26" w:rsidRPr="009F593B" w:rsidRDefault="00C55B26" w:rsidP="00C55B26">
      <w:pPr>
        <w:pStyle w:val="a3"/>
        <w:widowControl w:val="0"/>
        <w:numPr>
          <w:ilvl w:val="0"/>
          <w:numId w:val="2"/>
        </w:numPr>
        <w:tabs>
          <w:tab w:val="clear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593B">
        <w:rPr>
          <w:rFonts w:ascii="Times New Roman" w:hAnsi="Times New Roman"/>
          <w:sz w:val="24"/>
          <w:szCs w:val="24"/>
        </w:rPr>
        <w:t>составление планов и написание отзывов о произведениях;</w:t>
      </w:r>
    </w:p>
    <w:p w:rsidR="00C55B26" w:rsidRPr="009F593B" w:rsidRDefault="00C55B26" w:rsidP="00C55B26">
      <w:pPr>
        <w:pStyle w:val="a3"/>
        <w:widowControl w:val="0"/>
        <w:numPr>
          <w:ilvl w:val="0"/>
          <w:numId w:val="2"/>
        </w:numPr>
        <w:tabs>
          <w:tab w:val="clear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593B">
        <w:rPr>
          <w:rFonts w:ascii="Times New Roman" w:hAnsi="Times New Roman"/>
          <w:sz w:val="24"/>
          <w:szCs w:val="24"/>
        </w:rPr>
        <w:t>написание сочинений по литературным произведениям и на основе жизненных впечатлений;</w:t>
      </w:r>
    </w:p>
    <w:p w:rsidR="00C55B26" w:rsidRPr="009F593B" w:rsidRDefault="00C55B26" w:rsidP="00C55B26">
      <w:pPr>
        <w:pStyle w:val="a3"/>
        <w:widowControl w:val="0"/>
        <w:numPr>
          <w:ilvl w:val="0"/>
          <w:numId w:val="2"/>
        </w:numPr>
        <w:tabs>
          <w:tab w:val="clear" w:pos="0"/>
          <w:tab w:val="num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F593B">
        <w:rPr>
          <w:rFonts w:ascii="Times New Roman" w:hAnsi="Times New Roman"/>
          <w:sz w:val="24"/>
          <w:szCs w:val="24"/>
        </w:rPr>
        <w:t>целенаправленный поиск информации на основе знания ее источников и умения работать с ними.</w:t>
      </w:r>
    </w:p>
    <w:p w:rsidR="00C55B26" w:rsidRPr="009F593B" w:rsidRDefault="00C55B26" w:rsidP="00C55B26">
      <w:pPr>
        <w:pStyle w:val="a3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F593B">
        <w:rPr>
          <w:rFonts w:ascii="Times New Roman" w:hAnsi="Times New Roman"/>
          <w:sz w:val="24"/>
          <w:szCs w:val="24"/>
        </w:rPr>
        <w:t>Литература – одна из важнейших частей образовательной области «Филология»</w:t>
      </w:r>
      <w:r w:rsidRPr="009F593B">
        <w:rPr>
          <w:rFonts w:ascii="Times New Roman" w:hAnsi="Times New Roman"/>
          <w:i/>
          <w:sz w:val="24"/>
          <w:szCs w:val="24"/>
        </w:rPr>
        <w:t>.</w:t>
      </w:r>
      <w:r w:rsidRPr="009F593B">
        <w:rPr>
          <w:rFonts w:ascii="Times New Roman" w:hAnsi="Times New Roman"/>
          <w:sz w:val="24"/>
          <w:szCs w:val="24"/>
        </w:rPr>
        <w:t xml:space="preserve"> Взаимосвязь литературы и русского языка обусловлена традициями школьного образования и глубинной связью коммуникативной и эстетической функции слова. Искусство слова раскрывает все богатство национального языка, что требует внимания к языку в его художественной функции, а освоение русского языка невозможно без постоянного обращения к художественным произведениям. Освоение литературы как учебного предмета - важнейшее условие речевой и лингвистической грамотности учащегося. Литературное образование способствует формированию его речевой культуры.</w:t>
      </w:r>
    </w:p>
    <w:p w:rsidR="00C55B26" w:rsidRPr="009F593B" w:rsidRDefault="00C55B26" w:rsidP="00C55B26">
      <w:pPr>
        <w:pStyle w:val="2"/>
        <w:spacing w:line="240" w:lineRule="auto"/>
        <w:rPr>
          <w:sz w:val="24"/>
        </w:rPr>
      </w:pPr>
      <w:r w:rsidRPr="009F593B">
        <w:rPr>
          <w:sz w:val="24"/>
        </w:rPr>
        <w:t xml:space="preserve">В основе программы положены идеи межпредметной интеграции, самообразования, саморазвития учащихся. </w:t>
      </w:r>
    </w:p>
    <w:p w:rsidR="00C55B26" w:rsidRPr="009F593B" w:rsidRDefault="00C55B26" w:rsidP="00C55B2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sz w:val="24"/>
          <w:szCs w:val="24"/>
        </w:rPr>
        <w:t>В образовательном Стандарте выделяется умение анализировать художественное произведение. В настоящей программе представлена система частных умений, необходимых для восприятия и анализа художественного произведения. Формирование данной системы умений началось уже в начальной школе. Принцип преемственности литературного образования в начальной и основной школе предполагает продолжение формирования системы читательских умений на более сложном литературном материале. Система умений отражает структуру художественного текста и опирается на психологические особенности восприятия произведения читателем.</w:t>
      </w:r>
    </w:p>
    <w:p w:rsidR="00C55B26" w:rsidRPr="009F593B" w:rsidRDefault="00C55B26" w:rsidP="00C55B26">
      <w:pPr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sz w:val="24"/>
          <w:szCs w:val="24"/>
        </w:rPr>
        <w:lastRenderedPageBreak/>
        <w:t>В 7 классе  расширяется круг чтения учеников, увеличивается объем самостоятельного чтения, усложняются эстетическая форма и содержание художественных произведений, большинство из которых уже не предназначено специально для детского чтения. Диалог с писателем становится возможным при условии дальнейшего развития системы читательских умений, совершенствования операционной стороны читательской деятельности. Увеличение в образовательном процессе доли собственного художественного творчества ребенка помогает ему осознать роль автора — творца художественного текста — и понять необходимость диалога читателя и автора. Таким образом, литературное развитие школьников на втором этапе литературного образования обеспечивается усовершенствованием читательской деятельности учеников по сравнению с начальной школой за счет:</w:t>
      </w:r>
    </w:p>
    <w:p w:rsidR="00C55B26" w:rsidRPr="009F593B" w:rsidRDefault="00C55B26" w:rsidP="00C55B26">
      <w:pPr>
        <w:widowControl w:val="0"/>
        <w:numPr>
          <w:ilvl w:val="0"/>
          <w:numId w:val="4"/>
        </w:numPr>
        <w:tabs>
          <w:tab w:val="left" w:pos="540"/>
        </w:tabs>
        <w:suppressAutoHyphens/>
        <w:overflowPunct w:val="0"/>
        <w:autoSpaceDE w:val="0"/>
        <w:spacing w:after="0" w:line="100" w:lineRule="atLeast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sz w:val="24"/>
          <w:szCs w:val="24"/>
        </w:rPr>
        <w:t xml:space="preserve">усложнения проблематики изучаемых произведений; </w:t>
      </w:r>
    </w:p>
    <w:p w:rsidR="00C55B26" w:rsidRPr="009F593B" w:rsidRDefault="00C55B26" w:rsidP="00C55B26">
      <w:pPr>
        <w:widowControl w:val="0"/>
        <w:numPr>
          <w:ilvl w:val="0"/>
          <w:numId w:val="4"/>
        </w:numPr>
        <w:tabs>
          <w:tab w:val="left" w:pos="557"/>
        </w:tabs>
        <w:suppressAutoHyphens/>
        <w:overflowPunct w:val="0"/>
        <w:autoSpaceDE w:val="0"/>
        <w:spacing w:after="0" w:line="100" w:lineRule="atLeast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sz w:val="24"/>
          <w:szCs w:val="24"/>
        </w:rPr>
        <w:t xml:space="preserve">изучения произведений более сложной художественной формы; </w:t>
      </w:r>
    </w:p>
    <w:p w:rsidR="00C55B26" w:rsidRPr="009F593B" w:rsidRDefault="00C55B26" w:rsidP="00C55B26">
      <w:pPr>
        <w:widowControl w:val="0"/>
        <w:numPr>
          <w:ilvl w:val="0"/>
          <w:numId w:val="4"/>
        </w:numPr>
        <w:tabs>
          <w:tab w:val="left" w:pos="547"/>
        </w:tabs>
        <w:suppressAutoHyphens/>
        <w:overflowPunct w:val="0"/>
        <w:autoSpaceDE w:val="0"/>
        <w:spacing w:after="0" w:line="100" w:lineRule="atLeast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sz w:val="24"/>
          <w:szCs w:val="24"/>
        </w:rPr>
        <w:t xml:space="preserve">увеличения доли самостоятельной работы школьников в процессе освоения учебного материала; </w:t>
      </w:r>
    </w:p>
    <w:p w:rsidR="00C55B26" w:rsidRPr="009F593B" w:rsidRDefault="00C55B26" w:rsidP="00C55B26">
      <w:pPr>
        <w:widowControl w:val="0"/>
        <w:numPr>
          <w:ilvl w:val="0"/>
          <w:numId w:val="4"/>
        </w:numPr>
        <w:tabs>
          <w:tab w:val="left" w:pos="534"/>
        </w:tabs>
        <w:suppressAutoHyphens/>
        <w:overflowPunct w:val="0"/>
        <w:autoSpaceDE w:val="0"/>
        <w:spacing w:after="0" w:line="100" w:lineRule="atLeast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sz w:val="24"/>
          <w:szCs w:val="24"/>
        </w:rPr>
        <w:t xml:space="preserve">усложнения литературно -творческой деятельности и увеличения ее объема; </w:t>
      </w:r>
    </w:p>
    <w:p w:rsidR="00C55B26" w:rsidRPr="009F593B" w:rsidRDefault="00C55B26" w:rsidP="00C55B26">
      <w:pPr>
        <w:widowControl w:val="0"/>
        <w:numPr>
          <w:ilvl w:val="0"/>
          <w:numId w:val="4"/>
        </w:numPr>
        <w:tabs>
          <w:tab w:val="left" w:pos="516"/>
        </w:tabs>
        <w:suppressAutoHyphens/>
        <w:overflowPunct w:val="0"/>
        <w:autoSpaceDE w:val="0"/>
        <w:spacing w:after="0" w:line="100" w:lineRule="atLeast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sz w:val="24"/>
          <w:szCs w:val="24"/>
        </w:rPr>
        <w:t xml:space="preserve">углубления и расширения полученных в начальной школе литературоведческих знаний; </w:t>
      </w:r>
    </w:p>
    <w:p w:rsidR="00C55B26" w:rsidRPr="009F593B" w:rsidRDefault="00C55B26" w:rsidP="00C55B26">
      <w:pPr>
        <w:widowControl w:val="0"/>
        <w:numPr>
          <w:ilvl w:val="0"/>
          <w:numId w:val="4"/>
        </w:numPr>
        <w:tabs>
          <w:tab w:val="left" w:pos="520"/>
        </w:tabs>
        <w:suppressAutoHyphens/>
        <w:overflowPunct w:val="0"/>
        <w:autoSpaceDE w:val="0"/>
        <w:spacing w:after="0" w:line="100" w:lineRule="atLeast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sz w:val="24"/>
          <w:szCs w:val="24"/>
        </w:rPr>
        <w:t xml:space="preserve">обучения способам интерпретации художественного текста; </w:t>
      </w:r>
    </w:p>
    <w:p w:rsidR="00C55B26" w:rsidRPr="009F593B" w:rsidRDefault="00C55B26" w:rsidP="00C55B26">
      <w:pPr>
        <w:widowControl w:val="0"/>
        <w:numPr>
          <w:ilvl w:val="0"/>
          <w:numId w:val="4"/>
        </w:numPr>
        <w:tabs>
          <w:tab w:val="left" w:pos="540"/>
        </w:tabs>
        <w:suppressAutoHyphens/>
        <w:overflowPunct w:val="0"/>
        <w:autoSpaceDE w:val="0"/>
        <w:spacing w:after="0" w:line="100" w:lineRule="atLeast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sz w:val="24"/>
          <w:szCs w:val="24"/>
        </w:rPr>
        <w:t xml:space="preserve">расширения круга самостоятельного чтения. </w:t>
      </w:r>
    </w:p>
    <w:p w:rsidR="00C55B26" w:rsidRPr="009F593B" w:rsidRDefault="00C55B26" w:rsidP="00C55B26">
      <w:pPr>
        <w:overflowPunct w:val="0"/>
        <w:autoSpaceDE w:val="0"/>
        <w:spacing w:after="0" w:line="1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sz w:val="24"/>
          <w:szCs w:val="24"/>
        </w:rPr>
        <w:t xml:space="preserve">Ученики, знакомясь с эстетически более сложными произведениями, чем те, которые они изучали в начальной школе, оказываясь в условиях большей самостоятельности, переносят полученные ранее знания и опыт читательской деятельности на новые художественные произведения, учатся интерпретационной деятельности. </w:t>
      </w:r>
    </w:p>
    <w:p w:rsidR="00883198" w:rsidRPr="009F593B" w:rsidRDefault="00C55B26" w:rsidP="00883198">
      <w:pPr>
        <w:overflowPunct w:val="0"/>
        <w:autoSpaceDE w:val="0"/>
        <w:spacing w:after="0" w:line="1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Fonts w:ascii="Times New Roman" w:eastAsia="Times New Roman" w:hAnsi="Times New Roman" w:cs="Times New Roman"/>
          <w:sz w:val="24"/>
          <w:szCs w:val="24"/>
        </w:rPr>
        <w:t xml:space="preserve">Расширению круга чтения, воспитанию потребности в общении с художественной книгой способствует организация самостоятельного чтения и творческой деятельности школьников на основе литературных произведений. Круг самостоятельного чтения, предложенного в программе, широк и разнообразен и дает ученикам </w:t>
      </w:r>
      <w:r w:rsidRPr="009F593B">
        <w:rPr>
          <w:rFonts w:ascii="Times New Roman" w:eastAsia="Times New Roman" w:hAnsi="Times New Roman" w:cs="Times New Roman"/>
          <w:i/>
          <w:iCs/>
          <w:sz w:val="24"/>
          <w:szCs w:val="24"/>
        </w:rPr>
        <w:t>возможность выбора</w:t>
      </w:r>
      <w:r w:rsidRPr="009F593B">
        <w:rPr>
          <w:rFonts w:ascii="Times New Roman" w:eastAsia="Times New Roman" w:hAnsi="Times New Roman" w:cs="Times New Roman"/>
          <w:sz w:val="24"/>
          <w:szCs w:val="24"/>
        </w:rPr>
        <w:t xml:space="preserve"> автора, тематики, жанра.</w:t>
      </w:r>
    </w:p>
    <w:p w:rsidR="00883198" w:rsidRPr="009F593B" w:rsidRDefault="00883198" w:rsidP="00883198">
      <w:pPr>
        <w:overflowPunct w:val="0"/>
        <w:autoSpaceDE w:val="0"/>
        <w:spacing w:after="0" w:line="1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55B26" w:rsidRPr="009F593B" w:rsidRDefault="00883198" w:rsidP="00883198">
      <w:pPr>
        <w:overflowPunct w:val="0"/>
        <w:autoSpaceDE w:val="0"/>
        <w:spacing w:after="0" w:line="100" w:lineRule="atLeast"/>
        <w:ind w:firstLine="567"/>
        <w:jc w:val="both"/>
        <w:rPr>
          <w:rStyle w:val="c1"/>
          <w:rFonts w:ascii="Times New Roman" w:eastAsia="Times New Roman" w:hAnsi="Times New Roman" w:cs="Times New Roman"/>
          <w:sz w:val="24"/>
          <w:szCs w:val="24"/>
        </w:rPr>
      </w:pPr>
      <w:r w:rsidRPr="009F593B">
        <w:rPr>
          <w:rStyle w:val="c1"/>
          <w:rFonts w:ascii="Times New Roman" w:eastAsia="Calibri" w:hAnsi="Times New Roman" w:cs="Times New Roman"/>
          <w:b/>
          <w:bCs/>
          <w:sz w:val="24"/>
          <w:szCs w:val="24"/>
        </w:rPr>
        <w:t xml:space="preserve">Место предмета </w:t>
      </w:r>
      <w:r w:rsidR="00C55B26" w:rsidRPr="009F593B">
        <w:rPr>
          <w:rStyle w:val="c1"/>
          <w:rFonts w:ascii="Times New Roman" w:eastAsia="Calibri" w:hAnsi="Times New Roman" w:cs="Times New Roman"/>
          <w:b/>
          <w:bCs/>
          <w:sz w:val="24"/>
          <w:szCs w:val="24"/>
        </w:rPr>
        <w:t>в базисном учебном плане</w:t>
      </w:r>
    </w:p>
    <w:p w:rsidR="00C55B26" w:rsidRPr="009F593B" w:rsidRDefault="00C55B26" w:rsidP="00C55B26">
      <w:pPr>
        <w:pStyle w:val="c20"/>
        <w:spacing w:before="0" w:beforeAutospacing="0" w:after="0" w:afterAutospacing="0"/>
        <w:ind w:firstLine="567"/>
        <w:jc w:val="both"/>
      </w:pPr>
      <w:r w:rsidRPr="009F593B">
        <w:rPr>
          <w:rStyle w:val="c2"/>
        </w:rPr>
        <w:t>Федеральный базисный учебный план для образовательных учреждений Российской Федерации предусматривает обязательное изучение</w:t>
      </w:r>
      <w:r w:rsidRPr="009F593B">
        <w:rPr>
          <w:rStyle w:val="c1"/>
          <w:rFonts w:eastAsia="Calibri"/>
          <w:b/>
          <w:bCs/>
        </w:rPr>
        <w:t> </w:t>
      </w:r>
      <w:r w:rsidRPr="009F593B">
        <w:rPr>
          <w:rStyle w:val="c2"/>
        </w:rPr>
        <w:t>литературы на этапе основного общего образования в</w:t>
      </w:r>
      <w:r w:rsidRPr="009F593B">
        <w:rPr>
          <w:rStyle w:val="c1"/>
          <w:rFonts w:eastAsia="Calibri"/>
          <w:b/>
          <w:bCs/>
        </w:rPr>
        <w:t> </w:t>
      </w:r>
      <w:r w:rsidRPr="009F593B">
        <w:rPr>
          <w:rStyle w:val="c2"/>
        </w:rPr>
        <w:t xml:space="preserve">объеме 372 часа. </w:t>
      </w:r>
    </w:p>
    <w:p w:rsidR="00C55B26" w:rsidRPr="009F593B" w:rsidRDefault="00C55B26" w:rsidP="00C55B26">
      <w:pPr>
        <w:pStyle w:val="c3"/>
        <w:spacing w:before="0" w:beforeAutospacing="0" w:after="0" w:afterAutospacing="0"/>
        <w:ind w:firstLine="567"/>
        <w:jc w:val="both"/>
      </w:pPr>
      <w:r w:rsidRPr="009F593B">
        <w:rPr>
          <w:rStyle w:val="c2"/>
        </w:rPr>
        <w:t>    Рабочая программа под редакцией В.Я. Коровиной в 7 классе рассчитана на 68 час</w:t>
      </w:r>
      <w:r w:rsidR="00883198" w:rsidRPr="009F593B">
        <w:rPr>
          <w:rStyle w:val="c2"/>
        </w:rPr>
        <w:t>ов. По учебному плану школы 2015-2016</w:t>
      </w:r>
      <w:r w:rsidRPr="009F593B">
        <w:rPr>
          <w:rStyle w:val="c2"/>
        </w:rPr>
        <w:t xml:space="preserve"> учебного года, рассчитанному  на 34 учебные недели, на изучение литературы в 7 классе отведено 2 часа в неделю.</w:t>
      </w:r>
    </w:p>
    <w:p w:rsidR="00C55B26" w:rsidRPr="00EE34D6" w:rsidRDefault="00C55B26" w:rsidP="00C55B26">
      <w:pPr>
        <w:pStyle w:val="c3"/>
        <w:spacing w:before="0" w:beforeAutospacing="0" w:after="0" w:afterAutospacing="0"/>
        <w:ind w:firstLine="567"/>
        <w:jc w:val="both"/>
        <w:rPr>
          <w:rStyle w:val="c2"/>
        </w:rPr>
      </w:pPr>
      <w:r w:rsidRPr="009F593B">
        <w:rPr>
          <w:rStyle w:val="c2"/>
        </w:rPr>
        <w:t xml:space="preserve">    Тематическое планирование по литературе в 7 классе рассчитано на </w:t>
      </w:r>
      <w:r w:rsidRPr="00EE34D6">
        <w:rPr>
          <w:rStyle w:val="c2"/>
        </w:rPr>
        <w:t>68 часов.</w:t>
      </w:r>
    </w:p>
    <w:p w:rsidR="00C55B26" w:rsidRPr="00EE34D6" w:rsidRDefault="00C55B26" w:rsidP="00C55B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sz w:val="24"/>
          <w:szCs w:val="24"/>
        </w:rPr>
      </w:pPr>
    </w:p>
    <w:p w:rsidR="00883198" w:rsidRPr="009F593B" w:rsidRDefault="00883198" w:rsidP="008831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F593B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 учащихся  7 класса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593B">
        <w:rPr>
          <w:rFonts w:ascii="Times New Roman" w:hAnsi="Times New Roman" w:cs="Times New Roman"/>
          <w:b/>
          <w:sz w:val="24"/>
          <w:szCs w:val="24"/>
        </w:rPr>
        <w:t xml:space="preserve"> Учащиеся должны знать: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93B">
        <w:rPr>
          <w:rFonts w:ascii="Times New Roman" w:hAnsi="Times New Roman" w:cs="Times New Roman"/>
          <w:sz w:val="24"/>
          <w:szCs w:val="24"/>
        </w:rPr>
        <w:t>- авторов и содержание  изученных художественных произведений;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93B">
        <w:rPr>
          <w:rFonts w:ascii="Times New Roman" w:hAnsi="Times New Roman" w:cs="Times New Roman"/>
          <w:sz w:val="24"/>
          <w:szCs w:val="24"/>
        </w:rPr>
        <w:t xml:space="preserve">- основные теоретико – литературные понятия, изучаемые в 7 классе:  жанры фольклора; предания; былины; пословицы, поговорки;  летопись; роды литературы; эпос ; повесть; литературный герой ; понятие о теме и идее произведения ; герой – повествователь ; портрет как </w:t>
      </w:r>
      <w:r w:rsidRPr="009F593B">
        <w:rPr>
          <w:rFonts w:ascii="Times New Roman" w:hAnsi="Times New Roman" w:cs="Times New Roman"/>
          <w:sz w:val="24"/>
          <w:szCs w:val="24"/>
        </w:rPr>
        <w:lastRenderedPageBreak/>
        <w:t>средство  характеристики; автобиографическое   художественное произведение; ода; баллада; стихотворения в прозе; лирический герой ; поэма; трехсложные размеры стиха;  тоническое стихосложение ; гипербола ; гротеск ; сатира и юмор как формы комического ; публицистика ; мемуары как публицистический  жанр ;  литературные традиции.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F593B">
        <w:rPr>
          <w:rFonts w:ascii="Times New Roman" w:hAnsi="Times New Roman" w:cs="Times New Roman"/>
          <w:b/>
          <w:sz w:val="24"/>
          <w:szCs w:val="24"/>
        </w:rPr>
        <w:t xml:space="preserve">Учащиеся должны уметь: 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93B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9F593B">
        <w:rPr>
          <w:rFonts w:ascii="Times New Roman" w:hAnsi="Times New Roman" w:cs="Times New Roman"/>
          <w:sz w:val="24"/>
          <w:szCs w:val="24"/>
        </w:rPr>
        <w:t>видеть своеобразие нравственных идеалов  в произведениях литературы разных жанров;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93B">
        <w:rPr>
          <w:rFonts w:ascii="Times New Roman" w:hAnsi="Times New Roman" w:cs="Times New Roman"/>
          <w:sz w:val="24"/>
          <w:szCs w:val="24"/>
        </w:rPr>
        <w:t>- различать особенности сюжета, характеров, композиции, конфликта, приемов выражения авторской позиции в эпических, лирических, драматических произведениях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93B">
        <w:rPr>
          <w:rFonts w:ascii="Times New Roman" w:hAnsi="Times New Roman" w:cs="Times New Roman"/>
          <w:sz w:val="24"/>
          <w:szCs w:val="24"/>
        </w:rPr>
        <w:t>- видеть индивидуальное, национальное и общечеловеческое в характере героя произведения;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93B">
        <w:rPr>
          <w:rFonts w:ascii="Times New Roman" w:hAnsi="Times New Roman" w:cs="Times New Roman"/>
          <w:sz w:val="24"/>
          <w:szCs w:val="24"/>
        </w:rPr>
        <w:t>- объяснять чувства, возникающие при чтении лирических произведений, находить аналог в собственном жизненном опыте;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93B">
        <w:rPr>
          <w:rFonts w:ascii="Times New Roman" w:hAnsi="Times New Roman" w:cs="Times New Roman"/>
          <w:sz w:val="24"/>
          <w:szCs w:val="24"/>
        </w:rPr>
        <w:t>- видеть обстановку действия  в той лил иной сцене пьесы, рисовать словами представляющийся портрет персонажа в определенной ситуации, определять смену интонаций в речи героев пьесы;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93B">
        <w:rPr>
          <w:rFonts w:ascii="Times New Roman" w:hAnsi="Times New Roman" w:cs="Times New Roman"/>
          <w:sz w:val="24"/>
          <w:szCs w:val="24"/>
        </w:rPr>
        <w:t>- предавать динамику чувств в выразительном чтении лирического произведения, монологов героев пьесы, пейзажа и описания  в эпическом произведении;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93B">
        <w:rPr>
          <w:rFonts w:ascii="Times New Roman" w:hAnsi="Times New Roman" w:cs="Times New Roman"/>
          <w:sz w:val="24"/>
          <w:szCs w:val="24"/>
        </w:rPr>
        <w:t>- видеть в художественном тексте противоречивые авторские оценки героев и событий, формулировать вопросы к произведению;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93B">
        <w:rPr>
          <w:rFonts w:ascii="Times New Roman" w:hAnsi="Times New Roman" w:cs="Times New Roman"/>
          <w:sz w:val="24"/>
          <w:szCs w:val="24"/>
        </w:rPr>
        <w:t>- аргументировать оценку героев и событий всем строем художественного произведения – от отдельного тропа до композиции – и целостно воспринимать позицию писателя в пределах произведения;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93B">
        <w:rPr>
          <w:rFonts w:ascii="Times New Roman" w:hAnsi="Times New Roman" w:cs="Times New Roman"/>
          <w:sz w:val="24"/>
          <w:szCs w:val="24"/>
        </w:rPr>
        <w:t>- выделять  основной  конфликт  художественного произведения и последовательно прослеживать развитие в пределах лирического стихотворения, рассказа, пьесы, повести;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93B">
        <w:rPr>
          <w:rFonts w:ascii="Times New Roman" w:hAnsi="Times New Roman" w:cs="Times New Roman"/>
          <w:sz w:val="24"/>
          <w:szCs w:val="24"/>
        </w:rPr>
        <w:t>- сопоставлять произведения разных писателей  в пределах каждого литературного рода;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93B">
        <w:rPr>
          <w:rFonts w:ascii="Times New Roman" w:hAnsi="Times New Roman" w:cs="Times New Roman"/>
          <w:sz w:val="24"/>
          <w:szCs w:val="24"/>
        </w:rPr>
        <w:t>- оценивать игру актеров  в пределах законченного эпизода;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93B">
        <w:rPr>
          <w:rFonts w:ascii="Times New Roman" w:hAnsi="Times New Roman" w:cs="Times New Roman"/>
          <w:sz w:val="24"/>
          <w:szCs w:val="24"/>
        </w:rPr>
        <w:t>- сравнивать эпизод эпического произведения и его экранизацию и оценивать ее с точки зрения выражения авторской позиции;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93B">
        <w:rPr>
          <w:rFonts w:ascii="Times New Roman" w:hAnsi="Times New Roman" w:cs="Times New Roman"/>
          <w:sz w:val="24"/>
          <w:szCs w:val="24"/>
        </w:rPr>
        <w:t>-стилистически сопоставлять текст произведения и иллюстрации художников к нему;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593B">
        <w:rPr>
          <w:rFonts w:ascii="Times New Roman" w:hAnsi="Times New Roman" w:cs="Times New Roman"/>
          <w:sz w:val="24"/>
          <w:szCs w:val="24"/>
        </w:rPr>
        <w:t xml:space="preserve">-написать басню, былину, письмо или дневник литературного героя. </w:t>
      </w:r>
    </w:p>
    <w:p w:rsidR="00883198" w:rsidRPr="009F593B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3198" w:rsidRPr="009F593B" w:rsidRDefault="00883198" w:rsidP="00EA4DEF">
      <w:pPr>
        <w:spacing w:after="0" w:line="240" w:lineRule="auto"/>
        <w:ind w:left="284"/>
        <w:jc w:val="both"/>
        <w:rPr>
          <w:rFonts w:ascii="Times New Roman" w:eastAsia="TimesNewRomanPSMT" w:hAnsi="Times New Roman" w:cs="Times New Roman"/>
          <w:b/>
          <w:bCs/>
          <w:sz w:val="24"/>
          <w:szCs w:val="24"/>
        </w:rPr>
      </w:pPr>
    </w:p>
    <w:p w:rsidR="00883198" w:rsidRPr="009F593B" w:rsidRDefault="00883198" w:rsidP="00EA4DEF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A4DEF" w:rsidRPr="009F593B" w:rsidRDefault="00EA4DEF" w:rsidP="007963C6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55B26" w:rsidRPr="009F593B" w:rsidRDefault="00C55B26" w:rsidP="00C55B2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83198" w:rsidRPr="009F593B" w:rsidRDefault="00883198" w:rsidP="00C55B2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83198" w:rsidRPr="009F593B" w:rsidRDefault="00883198" w:rsidP="00C55B2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E1932" w:rsidRPr="009F593B" w:rsidRDefault="002E1932" w:rsidP="002E1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E1932" w:rsidRPr="00C82856" w:rsidRDefault="008A2647" w:rsidP="00C55B26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</w:t>
      </w:r>
      <w:r w:rsidR="002E1932">
        <w:rPr>
          <w:rFonts w:ascii="Times New Roman" w:eastAsia="Times New Roman" w:hAnsi="Times New Roman" w:cs="Times New Roman"/>
          <w:b/>
          <w:sz w:val="24"/>
          <w:szCs w:val="24"/>
        </w:rPr>
        <w:t>Учебно-тематический план</w:t>
      </w:r>
    </w:p>
    <w:tbl>
      <w:tblPr>
        <w:tblpPr w:leftFromText="180" w:rightFromText="180" w:horzAnchor="margin" w:tblpXSpec="center" w:tblpY="765"/>
        <w:tblW w:w="520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78"/>
        <w:gridCol w:w="6583"/>
        <w:gridCol w:w="1192"/>
        <w:gridCol w:w="1857"/>
        <w:gridCol w:w="2439"/>
        <w:gridCol w:w="2346"/>
      </w:tblGrid>
      <w:tr w:rsidR="00883198" w:rsidRPr="009F593B" w:rsidTr="00883198">
        <w:trPr>
          <w:trHeight w:val="375"/>
        </w:trPr>
        <w:tc>
          <w:tcPr>
            <w:tcW w:w="318" w:type="pct"/>
          </w:tcPr>
          <w:p w:rsidR="00883198" w:rsidRPr="009F593B" w:rsidRDefault="00883198" w:rsidP="0088319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2138" w:type="pct"/>
            <w:vAlign w:val="center"/>
          </w:tcPr>
          <w:p w:rsidR="00883198" w:rsidRPr="009F593B" w:rsidRDefault="00883198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  <w:vAlign w:val="center"/>
          </w:tcPr>
          <w:p w:rsidR="00883198" w:rsidRPr="009F593B" w:rsidRDefault="00883198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3" w:type="pct"/>
            <w:vAlign w:val="center"/>
          </w:tcPr>
          <w:p w:rsidR="00883198" w:rsidRPr="009F593B" w:rsidRDefault="007963C6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Внеклассное чтение</w:t>
            </w:r>
          </w:p>
        </w:tc>
        <w:tc>
          <w:tcPr>
            <w:tcW w:w="792" w:type="pct"/>
            <w:vAlign w:val="center"/>
          </w:tcPr>
          <w:p w:rsidR="00883198" w:rsidRPr="009F593B" w:rsidRDefault="007963C6" w:rsidP="007963C6">
            <w:pPr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У</w:t>
            </w:r>
            <w:r w:rsidR="00883198" w:rsidRPr="009F593B">
              <w:rPr>
                <w:rFonts w:ascii="Times New Roman" w:hAnsi="Times New Roman" w:cs="Times New Roman"/>
              </w:rPr>
              <w:t>роки развития речи</w:t>
            </w:r>
          </w:p>
        </w:tc>
        <w:tc>
          <w:tcPr>
            <w:tcW w:w="762" w:type="pct"/>
          </w:tcPr>
          <w:p w:rsidR="00883198" w:rsidRPr="009F593B" w:rsidRDefault="009F593B" w:rsidP="009F59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Уроки контроля</w:t>
            </w:r>
          </w:p>
        </w:tc>
      </w:tr>
      <w:tr w:rsidR="00883198" w:rsidRPr="009F593B" w:rsidTr="00883198">
        <w:trPr>
          <w:trHeight w:val="375"/>
        </w:trPr>
        <w:tc>
          <w:tcPr>
            <w:tcW w:w="318" w:type="pct"/>
          </w:tcPr>
          <w:p w:rsidR="00883198" w:rsidRPr="009F593B" w:rsidRDefault="00883198" w:rsidP="00883198">
            <w:pPr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38" w:type="pct"/>
          </w:tcPr>
          <w:p w:rsidR="00883198" w:rsidRPr="009F593B" w:rsidRDefault="00883198" w:rsidP="00883198">
            <w:pPr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  <w:bCs/>
              </w:rPr>
              <w:t>Введение</w:t>
            </w:r>
          </w:p>
        </w:tc>
        <w:tc>
          <w:tcPr>
            <w:tcW w:w="387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pct"/>
            <w:vAlign w:val="center"/>
          </w:tcPr>
          <w:p w:rsidR="00883198" w:rsidRPr="009F593B" w:rsidRDefault="008D1663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92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F593B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762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F593B">
              <w:rPr>
                <w:rFonts w:ascii="Times New Roman" w:hAnsi="Times New Roman" w:cs="Times New Roman"/>
                <w:b/>
              </w:rPr>
              <w:t>-</w:t>
            </w:r>
          </w:p>
        </w:tc>
      </w:tr>
      <w:tr w:rsidR="00883198" w:rsidRPr="009F593B" w:rsidTr="00883198">
        <w:trPr>
          <w:trHeight w:val="375"/>
        </w:trPr>
        <w:tc>
          <w:tcPr>
            <w:tcW w:w="318" w:type="pct"/>
          </w:tcPr>
          <w:p w:rsidR="00883198" w:rsidRPr="009F593B" w:rsidRDefault="00883198" w:rsidP="00883198">
            <w:pPr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38" w:type="pct"/>
            <w:vAlign w:val="center"/>
          </w:tcPr>
          <w:p w:rsidR="00883198" w:rsidRPr="009F593B" w:rsidRDefault="00883198" w:rsidP="00883198">
            <w:pPr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  <w:bCs/>
              </w:rPr>
              <w:t>Устное народное творчество</w:t>
            </w:r>
          </w:p>
        </w:tc>
        <w:tc>
          <w:tcPr>
            <w:tcW w:w="387" w:type="pct"/>
            <w:vAlign w:val="center"/>
          </w:tcPr>
          <w:p w:rsidR="00883198" w:rsidRPr="009F593B" w:rsidRDefault="008D1663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03" w:type="pct"/>
            <w:vAlign w:val="center"/>
          </w:tcPr>
          <w:p w:rsidR="00883198" w:rsidRPr="009F593B" w:rsidRDefault="008D1663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92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62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-</w:t>
            </w:r>
          </w:p>
        </w:tc>
      </w:tr>
      <w:tr w:rsidR="00883198" w:rsidRPr="009F593B" w:rsidTr="00883198">
        <w:trPr>
          <w:trHeight w:val="375"/>
        </w:trPr>
        <w:tc>
          <w:tcPr>
            <w:tcW w:w="318" w:type="pct"/>
          </w:tcPr>
          <w:p w:rsidR="00883198" w:rsidRPr="009F593B" w:rsidRDefault="00883198" w:rsidP="00883198">
            <w:pPr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38" w:type="pct"/>
          </w:tcPr>
          <w:p w:rsidR="00883198" w:rsidRPr="009F593B" w:rsidRDefault="00883198" w:rsidP="00883198">
            <w:pPr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  <w:bCs/>
              </w:rPr>
              <w:t>Древнерусская литература</w:t>
            </w:r>
          </w:p>
        </w:tc>
        <w:tc>
          <w:tcPr>
            <w:tcW w:w="387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593B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603" w:type="pct"/>
            <w:vAlign w:val="center"/>
          </w:tcPr>
          <w:p w:rsidR="00883198" w:rsidRPr="009F593B" w:rsidRDefault="008D1663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92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593B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762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1</w:t>
            </w:r>
          </w:p>
        </w:tc>
      </w:tr>
      <w:tr w:rsidR="00883198" w:rsidRPr="009F593B" w:rsidTr="00883198">
        <w:trPr>
          <w:trHeight w:val="375"/>
        </w:trPr>
        <w:tc>
          <w:tcPr>
            <w:tcW w:w="318" w:type="pct"/>
          </w:tcPr>
          <w:p w:rsidR="00883198" w:rsidRPr="009F593B" w:rsidRDefault="00883198" w:rsidP="00883198">
            <w:pPr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138" w:type="pct"/>
            <w:vAlign w:val="center"/>
          </w:tcPr>
          <w:p w:rsidR="00883198" w:rsidRPr="009F593B" w:rsidRDefault="00883198" w:rsidP="00883198">
            <w:pPr>
              <w:ind w:left="20" w:hanging="7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  <w:bCs/>
              </w:rPr>
              <w:t xml:space="preserve">Из русской литературы </w:t>
            </w:r>
            <w:r w:rsidRPr="009F593B">
              <w:rPr>
                <w:rFonts w:ascii="Times New Roman" w:hAnsi="Times New Roman" w:cs="Times New Roman"/>
                <w:bCs/>
                <w:lang w:val="en-US"/>
              </w:rPr>
              <w:t>XVIII</w:t>
            </w:r>
            <w:r w:rsidRPr="009F593B">
              <w:rPr>
                <w:rFonts w:ascii="Times New Roman" w:hAnsi="Times New Roman" w:cs="Times New Roman"/>
                <w:bCs/>
              </w:rPr>
              <w:t xml:space="preserve"> века</w:t>
            </w:r>
          </w:p>
        </w:tc>
        <w:tc>
          <w:tcPr>
            <w:tcW w:w="387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593B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603" w:type="pct"/>
            <w:vAlign w:val="center"/>
          </w:tcPr>
          <w:p w:rsidR="00883198" w:rsidRPr="009F593B" w:rsidRDefault="008D1663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92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593B">
              <w:rPr>
                <w:rFonts w:ascii="Times New Roman" w:hAnsi="Times New Roman" w:cs="Times New Roman"/>
                <w:lang w:val="en-US"/>
              </w:rPr>
              <w:t>-</w:t>
            </w:r>
          </w:p>
        </w:tc>
        <w:tc>
          <w:tcPr>
            <w:tcW w:w="762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593B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883198" w:rsidRPr="009F593B" w:rsidTr="00883198">
        <w:trPr>
          <w:trHeight w:val="375"/>
        </w:trPr>
        <w:tc>
          <w:tcPr>
            <w:tcW w:w="318" w:type="pct"/>
          </w:tcPr>
          <w:p w:rsidR="00883198" w:rsidRPr="009F593B" w:rsidRDefault="00883198" w:rsidP="00883198">
            <w:pPr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138" w:type="pct"/>
            <w:vAlign w:val="center"/>
          </w:tcPr>
          <w:p w:rsidR="00883198" w:rsidRPr="009F593B" w:rsidRDefault="00883198" w:rsidP="00883198">
            <w:pPr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  <w:bCs/>
              </w:rPr>
              <w:t xml:space="preserve">Из русской литературы </w:t>
            </w:r>
            <w:r w:rsidRPr="009F593B">
              <w:rPr>
                <w:rFonts w:ascii="Times New Roman" w:hAnsi="Times New Roman" w:cs="Times New Roman"/>
                <w:bCs/>
                <w:lang w:val="en-US"/>
              </w:rPr>
              <w:t>XIX</w:t>
            </w:r>
            <w:r w:rsidRPr="009F593B">
              <w:rPr>
                <w:rFonts w:ascii="Times New Roman" w:hAnsi="Times New Roman" w:cs="Times New Roman"/>
                <w:bCs/>
              </w:rPr>
              <w:t xml:space="preserve"> века</w:t>
            </w:r>
          </w:p>
        </w:tc>
        <w:tc>
          <w:tcPr>
            <w:tcW w:w="387" w:type="pct"/>
            <w:vAlign w:val="center"/>
          </w:tcPr>
          <w:p w:rsidR="00883198" w:rsidRPr="009F593B" w:rsidRDefault="008D1663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  <w:lang w:val="en-US"/>
              </w:rPr>
              <w:t>3</w:t>
            </w:r>
            <w:r w:rsidRPr="009F593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03" w:type="pct"/>
            <w:vAlign w:val="center"/>
          </w:tcPr>
          <w:p w:rsidR="00883198" w:rsidRPr="009F593B" w:rsidRDefault="008D1663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2" w:type="pct"/>
            <w:vAlign w:val="center"/>
          </w:tcPr>
          <w:p w:rsidR="00883198" w:rsidRPr="009F593B" w:rsidRDefault="008D1663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62" w:type="pct"/>
            <w:vAlign w:val="center"/>
          </w:tcPr>
          <w:p w:rsidR="00883198" w:rsidRPr="009F593B" w:rsidRDefault="008D1663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2</w:t>
            </w:r>
          </w:p>
        </w:tc>
      </w:tr>
      <w:tr w:rsidR="00883198" w:rsidRPr="009F593B" w:rsidTr="00883198">
        <w:trPr>
          <w:trHeight w:val="375"/>
        </w:trPr>
        <w:tc>
          <w:tcPr>
            <w:tcW w:w="318" w:type="pct"/>
          </w:tcPr>
          <w:p w:rsidR="00883198" w:rsidRPr="009F593B" w:rsidRDefault="008D1663" w:rsidP="00883198">
            <w:pPr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138" w:type="pct"/>
            <w:vAlign w:val="center"/>
          </w:tcPr>
          <w:p w:rsidR="00883198" w:rsidRPr="009F593B" w:rsidRDefault="00883198" w:rsidP="00883198">
            <w:pPr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  <w:bCs/>
              </w:rPr>
              <w:t>Произведения русских писателей ХХ века</w:t>
            </w:r>
          </w:p>
        </w:tc>
        <w:tc>
          <w:tcPr>
            <w:tcW w:w="387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603" w:type="pct"/>
            <w:vAlign w:val="center"/>
          </w:tcPr>
          <w:p w:rsidR="00883198" w:rsidRPr="009F593B" w:rsidRDefault="008D1663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2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62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1</w:t>
            </w:r>
          </w:p>
        </w:tc>
      </w:tr>
      <w:tr w:rsidR="00883198" w:rsidRPr="009F593B" w:rsidTr="00883198">
        <w:trPr>
          <w:trHeight w:val="375"/>
        </w:trPr>
        <w:tc>
          <w:tcPr>
            <w:tcW w:w="318" w:type="pct"/>
          </w:tcPr>
          <w:p w:rsidR="00883198" w:rsidRPr="009F593B" w:rsidRDefault="008D1663" w:rsidP="00883198">
            <w:pPr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138" w:type="pct"/>
            <w:vAlign w:val="center"/>
          </w:tcPr>
          <w:p w:rsidR="00883198" w:rsidRPr="009F593B" w:rsidRDefault="008D1663" w:rsidP="00883198">
            <w:pPr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  <w:bCs/>
              </w:rPr>
              <w:t>Литература народов Росссии</w:t>
            </w:r>
          </w:p>
        </w:tc>
        <w:tc>
          <w:tcPr>
            <w:tcW w:w="387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03" w:type="pct"/>
            <w:vAlign w:val="center"/>
          </w:tcPr>
          <w:p w:rsidR="00883198" w:rsidRPr="009F593B" w:rsidRDefault="008D1663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92" w:type="pct"/>
            <w:vAlign w:val="center"/>
          </w:tcPr>
          <w:p w:rsidR="00883198" w:rsidRPr="009F593B" w:rsidRDefault="008D1663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2" w:type="pct"/>
            <w:vAlign w:val="center"/>
          </w:tcPr>
          <w:p w:rsidR="00883198" w:rsidRPr="009F593B" w:rsidRDefault="008D1663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-</w:t>
            </w:r>
          </w:p>
        </w:tc>
      </w:tr>
      <w:tr w:rsidR="00883198" w:rsidRPr="009F593B" w:rsidTr="00883198">
        <w:trPr>
          <w:trHeight w:val="375"/>
        </w:trPr>
        <w:tc>
          <w:tcPr>
            <w:tcW w:w="318" w:type="pct"/>
          </w:tcPr>
          <w:p w:rsidR="00883198" w:rsidRPr="009F593B" w:rsidRDefault="008D1663" w:rsidP="00883198">
            <w:pPr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38" w:type="pct"/>
            <w:vAlign w:val="center"/>
          </w:tcPr>
          <w:p w:rsidR="00883198" w:rsidRPr="009F593B" w:rsidRDefault="00883198" w:rsidP="00883198">
            <w:pPr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  <w:bCs/>
              </w:rPr>
              <w:t>Зарубежная литература</w:t>
            </w:r>
          </w:p>
        </w:tc>
        <w:tc>
          <w:tcPr>
            <w:tcW w:w="387" w:type="pct"/>
            <w:vAlign w:val="center"/>
          </w:tcPr>
          <w:p w:rsidR="00883198" w:rsidRPr="009F593B" w:rsidRDefault="008D1663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03" w:type="pct"/>
            <w:vAlign w:val="center"/>
          </w:tcPr>
          <w:p w:rsidR="00883198" w:rsidRPr="009F593B" w:rsidRDefault="008D1663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92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62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-</w:t>
            </w:r>
          </w:p>
        </w:tc>
      </w:tr>
      <w:tr w:rsidR="00883198" w:rsidRPr="009F593B" w:rsidTr="00883198">
        <w:trPr>
          <w:trHeight w:val="375"/>
        </w:trPr>
        <w:tc>
          <w:tcPr>
            <w:tcW w:w="318" w:type="pct"/>
          </w:tcPr>
          <w:p w:rsidR="00883198" w:rsidRPr="009F593B" w:rsidRDefault="00883198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8" w:type="pct"/>
            <w:vAlign w:val="center"/>
          </w:tcPr>
          <w:p w:rsidR="00883198" w:rsidRPr="009F593B" w:rsidRDefault="008D1663" w:rsidP="00883198">
            <w:pPr>
              <w:rPr>
                <w:rFonts w:ascii="Times New Roman" w:hAnsi="Times New Roman" w:cs="Times New Roman"/>
                <w:b/>
                <w:bCs/>
              </w:rPr>
            </w:pPr>
            <w:r w:rsidRPr="009F593B">
              <w:rPr>
                <w:rFonts w:ascii="Times New Roman" w:hAnsi="Times New Roman" w:cs="Times New Roman"/>
                <w:b/>
                <w:bCs/>
              </w:rPr>
              <w:t>Итого</w:t>
            </w:r>
          </w:p>
        </w:tc>
        <w:tc>
          <w:tcPr>
            <w:tcW w:w="387" w:type="pct"/>
            <w:vAlign w:val="center"/>
          </w:tcPr>
          <w:p w:rsidR="00883198" w:rsidRPr="009F593B" w:rsidRDefault="00FA1C92" w:rsidP="00883198">
            <w:pPr>
              <w:jc w:val="center"/>
              <w:rPr>
                <w:rFonts w:ascii="Times New Roman" w:hAnsi="Times New Roman" w:cs="Times New Roman"/>
              </w:rPr>
            </w:pPr>
            <w:r w:rsidRPr="009F593B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603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92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2" w:type="pct"/>
            <w:vAlign w:val="center"/>
          </w:tcPr>
          <w:p w:rsidR="00883198" w:rsidRPr="009F593B" w:rsidRDefault="00883198" w:rsidP="0088319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2E1932" w:rsidRDefault="002E1932" w:rsidP="00EA4D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E4538" w:rsidRDefault="005E4538" w:rsidP="00EA4D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E4538" w:rsidRDefault="005E4538" w:rsidP="00EA4D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E4538" w:rsidRDefault="005E4538" w:rsidP="00EA4D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EE4F37" w:rsidRDefault="00EE4F37" w:rsidP="00EA4D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EE4F37" w:rsidRPr="00EE4F37" w:rsidRDefault="00EE4F37" w:rsidP="00EA4D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5E4538" w:rsidRDefault="005E4538" w:rsidP="00EA4D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E4538" w:rsidRDefault="005E4538" w:rsidP="00EA4D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E4538" w:rsidRDefault="005E4538" w:rsidP="00EA4D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E4538" w:rsidRDefault="005E4538" w:rsidP="00EA4D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E4538" w:rsidRDefault="005E4538" w:rsidP="00EA4D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E4538" w:rsidRDefault="005E4538" w:rsidP="00EA4DE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55B26" w:rsidRPr="004645B6" w:rsidRDefault="00C55B26" w:rsidP="009F593B">
      <w:pPr>
        <w:pStyle w:val="c9"/>
        <w:spacing w:before="0" w:beforeAutospacing="0" w:after="0" w:afterAutospacing="0"/>
        <w:rPr>
          <w:rStyle w:val="c1"/>
          <w:rFonts w:eastAsia="Calibri"/>
          <w:b/>
          <w:bCs/>
        </w:rPr>
      </w:pPr>
      <w:r w:rsidRPr="004645B6">
        <w:rPr>
          <w:rStyle w:val="c1"/>
          <w:rFonts w:eastAsia="Calibri"/>
          <w:b/>
          <w:bCs/>
        </w:rPr>
        <w:t>ОСНОВНОЕ СОДЕРЖАНИЕ ПРОГРАММЫ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>ВВЕДЕНИЕ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sz w:val="24"/>
          <w:szCs w:val="24"/>
        </w:rPr>
        <w:t>Изображение человека как важнейшая идейно-нравственная проблема литературы. Взаимосвязь характеров и обстоятельств в художественном произведении. Труд писателя, его позиция, отношение к несовершенству мира и стремление к нравственному и эстетическому идеалу.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>УСТНОЕ НАРОДНОЕ ТВОРЧЕСТВО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Предания.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Поэтическая автобиография народа. Устный рассказ об исторических событиях. </w:t>
      </w: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«ВоцарениеИвана Грозного», «Сороки-Ведьмы», «Петр и плотник».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Былины. </w:t>
      </w: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«Вольга и Микула Селянинович».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Воплощение в былине нравственных свойств русского народа, прославление мирного труда. Микула — носитель лучших человеческих качеств (трудолюбие, мастерство, чувство собственного достоинства, доброта, щедрость, физическая сила).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Киевский цикл былин. </w:t>
      </w: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«Илья Муромец и Соловей-разбойник».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Бескорыстное служение Родине и народу, мужество, справедливость, чувство собственногодостоинства — основные черты характера Ильи Муромца. (Изучается одна былина по выбору.) Для внеклассного чтения.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Новгородский цикл былин. </w:t>
      </w: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«Садко».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Своеобразие былины, Поэтичность. Тематическое различие Киевского и Новгородского циклов былин. Своеобразие былинного стиха.</w:t>
      </w: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«Калевала» —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карело-финский мифологический эпос. Изображение жизни народа, его национальных традиций, обычаев, трудовых будней и праздников. Кузнец Ильмаринен и ведьма Лоухи как представители светлого и темного миров карело-финских эпических песен (Для внеклассного чтения).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Предание (развитие представлений). Гипербола (развитие представлений). Былина. Руны. Мифологический эпос (начальные представления).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Пословицы и поговорки.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Народная мудрость пословиц и поговорок. Выражение в них духа народного языка. Сборники пословиц. Собиратели пословиц. Меткость и точность языка. Краткость и выразительность. Прямой и переносный смысл пословиц. Пословицы народов мира. Сходство и различия пословиц разных стран мира на одну тему (эпитеты, сравнения, метафоры).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Героический эпос, афористические жанры фольклора. Пословицы, поговорки (развитие представлений).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Arial-BoldMT" w:eastAsia="Times New Roman" w:hAnsi="Arial-BoldMT" w:cs="Arial-BoldMT"/>
          <w:b/>
          <w:bCs/>
          <w:sz w:val="25"/>
          <w:szCs w:val="25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>ИЗ ДРЕВНЕРУССКОЙ ЛИТЕРАТУРЫ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«Поучение» Владимира Мономаха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(отрывок), </w:t>
      </w: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«Повесть о Петре и Февронии Муромских».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Нравственные заветы Древней Руси. Внимание к личности, гимнлюбви и верности.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Поучение (начальные представления).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«Повесть временных лет».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Отрывок «О пользе книг». Формирование традиции уважительного отношения к книге.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Летопись (развитие представлений).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Arial-BoldMT" w:eastAsia="Times New Roman" w:hAnsi="Arial-BoldMT" w:cs="Arial-BoldMT"/>
          <w:b/>
          <w:bCs/>
          <w:sz w:val="25"/>
          <w:szCs w:val="25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>ИЗ РУССКОЙ ЛИТЕРАТУРЫ XVIII ВЕКА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Михаил Васильевич Ломоносов.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Краткий рассказ об ученом и поэте.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«К статуе Петра Великого», «Ода на день восшествия на Всероссийский престол ея Величества государыни Императрицы Елисаветы Петровны 1747 года»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(отрывок). Уверенность Ломоносова в будущем русской науки и ее творцов. Патриотизм. Призывк миру. Признание труда, деяний на благо Родины важнейшей чертой гражданина.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Ода (начальные представления).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Гавриил Романович Державин.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Краткий рассказ о поэте. 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«Река времен в своем стремленьи...», «Наптичку...», «Признание».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Размышления о смысле жизни, о судьбе. Утверждение необходимости свободы творчества.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Arial-BoldMT" w:eastAsia="Times New Roman" w:hAnsi="Arial-BoldMT" w:cs="Arial-BoldMT"/>
          <w:b/>
          <w:bCs/>
          <w:sz w:val="25"/>
          <w:szCs w:val="25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>ИЗ РУССКОЙ ЛИТЕРАТУРЫ XIX ВЕКА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Александр Сергеевич Пушкин.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Краткий рассказ о писателе.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«Полтава» («Полтавский бой»), «Медный всадник»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(вступление «На берегу пустынных волн...»), </w:t>
      </w: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«Песнь о вещем Олеге».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Интерес Пушкина к истории России. Мастерство в изображении Полтавской битвы, прославлениемужества и отваги русских солдат. Выражение чувствалюбви к Родине. Сопоставление полководцев (Петра I и Карла XII). Авторское отношение к героям. Летописныйисточник «Песни о вещем Олеге». Особенности композиции. Своеобразие языка. Смысл сопоставления Олега иволхва. Художественное воспроизведение быта и нравовДревней Руси.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Баллада (развитие представлений).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«Борис Годунов» </w:t>
      </w:r>
      <w:r w:rsidRPr="004645B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(сцена вЧудовом монастыре).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Образ летописца как образ древнерусского писателя. Монолог Пимена: размышления о труде летописца как о нравственном подвиге. Истина как цель летописного повествования и как завет будущим поколениям.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«Станционный смотритель».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Изображение «маленького человека», его положения в обществе. Пробуждение человеческого достоинства и чувства протеста. Трагическое и гуманистическое в повести.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Повесть (развитие представлений).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Arial-BoldMT" w:eastAsia="Times New Roman" w:hAnsi="Arial-BoldMT" w:cs="Arial-BoldMT"/>
          <w:b/>
          <w:bCs/>
          <w:sz w:val="21"/>
          <w:szCs w:val="21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Михаил Юрьевич Лермонтов.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Краткий рассказ о поэте.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«Песня про царя Ивана Васильевича, молодого опричника и удалого купца Калашникова».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Поэма обисторическом прошлом Руси. Картины быта XVI века, ихзначение для понимания характеров и идеи поэмы.Смысл столкновения Калашникова с Кирибеевичем иИваном Грозным. Защита Калашниковым человеческогодостоинства, его готовность стоять за правду до конца.Особенности сюжета поэмы. Авторское отношение кизображаемому. Связь поэмы с произведениями устного народного творчества. Оценка героев с позиций народа. Образы гусляров. Язык и стих поэмы.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«Когда волнуется желтеющая нива...», «Молитва», «Ангел».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Стихотворение «Ангел» как воспоминание об идеальной гармонии, о «небесных» звуках, оставшихся в памяти души, переживание блаженства, полноты жизненныхсил, связанное с красотой природы и ее проявлений.«Молитва» («В минуту жизни трудную...») — готовностьринуться навстречу знакомым гармоничным звукам,символизирующим ожидаемое счастье на земле.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Фольклоризм литературы (развитие представлений).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Arial-BoldMT" w:eastAsia="Times New Roman" w:hAnsi="Arial-BoldMT" w:cs="Arial-BoldMT"/>
          <w:b/>
          <w:bCs/>
          <w:sz w:val="21"/>
          <w:szCs w:val="21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Николай Васильевич Гоголь.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Краткий рассказ о писателе.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«Тарас Бульба».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Прославление боевого товарищества, осуждение предательства. Героизм и самоотверженность Тараса и его товарищей-запорожцев в борьбе за освобождение родной земли. Противопоставление Остапа Андрию, смысл этого противопоставления. Патриотический пафос повести. Особенности изображения людей и природы в повести.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Историческая и фольклорная основа произведения. Роды литературы: эпос (развитие понятия). Литературный герой (развитие понятия).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Arial-BoldMT" w:eastAsia="Times New Roman" w:hAnsi="Arial-BoldMT" w:cs="Arial-BoldMT"/>
          <w:b/>
          <w:bCs/>
          <w:sz w:val="21"/>
          <w:szCs w:val="21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Иван Сергеевич Тургенев.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Краткий рассказ о писателе.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«Бирюк».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Изображение быта крестьян, авторское отношение к бесправным и обездоленным. Мастерство в изображении пейзажа. Художественные особенности рассказа.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Стихотворения в прозе. </w:t>
      </w: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«Русский язык».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Тургенев о богатстве и красоте русского языка. Родной язык как духовная опора человека. </w:t>
      </w: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«Близнецы», «Два богача».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Нравственность и человеческие взаимоотношения.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Стихотворения в прозе.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ArialMT" w:eastAsia="Times New Roman" w:hAnsi="ArialMT" w:cs="ArialMT"/>
          <w:b/>
          <w:bCs/>
          <w:sz w:val="21"/>
          <w:szCs w:val="21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Николай Алексеевич Некрасов.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Краткий рассказ </w:t>
      </w:r>
      <w:r w:rsidRPr="004645B6">
        <w:rPr>
          <w:rFonts w:ascii="Times New Roman" w:eastAsia="Times New Roman" w:hAnsi="Times New Roman" w:cs="Times New Roman"/>
          <w:bCs/>
          <w:sz w:val="24"/>
          <w:szCs w:val="24"/>
        </w:rPr>
        <w:t xml:space="preserve">о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писателе.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«Русские женщины» </w:t>
      </w:r>
      <w:r w:rsidRPr="004645B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(«Княгиня Трубецкая»),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Историческая основа поэмы. Величие духа русских женщин, отправившихся вслед за осужденными мужьями в Сибирь. Художественные особенности исторических поэм Некрасова.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«Размышления у парадного подъезда».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Боль поэта за судьбу народа. Своеобразие некрасовской музы.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Поэма (развитие понятия). Трехсложные размеры стиха (развитие понятия).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ArialMT" w:eastAsia="Times New Roman" w:hAnsi="ArialMT" w:cs="ArialMT"/>
          <w:b/>
          <w:bCs/>
          <w:sz w:val="21"/>
          <w:szCs w:val="21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Михаил Евграфович Салтыков-Щедрин.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Краткий рассказ о писателе.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«Повесть о том, как один мужик двух генералов прокормил».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Нравственные пороки общества. Паразитизм генералов, трудолюбие и сметливость мужика.Осуждение покорности мужика. Сатира в «Повести...».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«Дикий помещик».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Для самостоятельного чтения.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Гротеск (начальные представления).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ArialMT" w:eastAsia="Times New Roman" w:hAnsi="ArialMT" w:cs="ArialMT"/>
          <w:b/>
          <w:bCs/>
          <w:sz w:val="21"/>
          <w:szCs w:val="21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Лев Николаевич Толстой.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Краткий рассказ </w:t>
      </w:r>
      <w:r w:rsidRPr="004645B6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писателе.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lastRenderedPageBreak/>
        <w:t xml:space="preserve">«Детство».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Главы из повести: «Классы», «Наталья Савишна», «Ма</w:t>
      </w:r>
      <w:r w:rsidRPr="004645B6">
        <w:rPr>
          <w:rFonts w:ascii="Times New Roman" w:eastAsia="Times New Roman" w:hAnsi="Times New Roman" w:cs="Times New Roman"/>
          <w:sz w:val="24"/>
          <w:szCs w:val="24"/>
          <w:lang w:val="en-US"/>
        </w:rPr>
        <w:t>man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» и др. Взаимоотношения детей и взрослых. Проявления чувств героя, беспощадность к себе, анализ собственных поступков.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Автобиографическое художественное произведение (развитие понятия). Герой- повествователь (развитие понятия).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ArialMT" w:eastAsia="Times New Roman" w:hAnsi="ArialMT" w:cs="ArialMT"/>
          <w:b/>
          <w:bCs/>
          <w:sz w:val="21"/>
          <w:szCs w:val="21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Антон Павлович Чехов.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Краткий рассказ о писателе.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«Хамелеон».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Живая картина нравов. Осмеяние трусости и угодничества. Смысл названия рассказа. «Говорящие фамилии» как средство юмористической характеристики.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«Злоумышленник», «Размазня».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Многогранность комического в рассказах А. П. Чехова. (Для чтения и обсуждения.)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Сатира и юмор как формы комического (развитие представлений).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ArialMT" w:eastAsia="Times New Roman" w:hAnsi="ArialMT" w:cs="ArialMT"/>
          <w:b/>
          <w:bCs/>
          <w:sz w:val="21"/>
          <w:szCs w:val="21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«Край ты мой, родимый край!»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Стихотворения русских поэтов XIX века о роднойприроде.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В. Жуковский. </w:t>
      </w:r>
      <w:r w:rsidRPr="004645B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«Приход весны»; </w:t>
      </w: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И. Бунин. </w:t>
      </w:r>
      <w:r w:rsidRPr="004645B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«Родина»; </w:t>
      </w: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А. К. Толстой. </w:t>
      </w:r>
      <w:r w:rsidRPr="004645B6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«Край ты мой, родимый край...», «Благовест».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Поэтическое изображение родной природы и выражение авторского настроения, миросозерцания.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>ИЗ РУССКОЙ ЛИТЕРАТУРЫ XX ВЕКА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Иван Алексеевич Бунин.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Краткий рассказ о писателе.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«Цифры».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Воспитание детей в семье. Герой рассказа: сложность взаимопонимания детей и взрослых.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«Лапти».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Душевное богатство простого крестьянина.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Максим Горький.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Краткий рассказ о писателе.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«Детство».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Автобиографический характер повести. Изображение «свинцовых мерзостей жизни». Дед Каширин. «Яркое, здоровое, творческое в русской жизни» (Алеша, бабушка, Цыганок, Хорошее Дело). Изображение быта и характеров. Вера в творческие силы народа.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«Старуха Изергиль» («Легенда о Данко»).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Понятие о теме и идее произведения (начальные представления). Портрет как средство характеристики героя.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ArialMT" w:eastAsia="Times New Roman" w:hAnsi="ArialMT" w:cs="ArialMT"/>
          <w:b/>
          <w:bCs/>
          <w:sz w:val="21"/>
          <w:szCs w:val="21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Леонид Николаевич Андреев.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Краткий рассказ о писателе.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«Кусака».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Чувство сострадания к братьям нашим меньшим, бессердечие героев. Гуманистический пафос произведения.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Владимир Владимирович Маяковский.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Краткий рассказ о писателе.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«Необычайное приключение, бывшее с Владимиром Маяковским летом на даче».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Мысли автора о роли поэзии в жизни человека и общества. Своеобразиестихотворного ритма, словотворчество Маяковского.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«Хорошее отношение к лошадям».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Два взгляда на мир: безразличие, бессердечие мещанина и гуманизм, доброта, сострадание лирического героя стихотворения.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Лирический герой (начальные представления). Обогащение знаний о ритме и рифме. Тоническое стихосложение (начальные представления).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ArialMT" w:eastAsia="Times New Roman" w:hAnsi="ArialMT" w:cs="ArialMT"/>
          <w:b/>
          <w:sz w:val="21"/>
          <w:szCs w:val="21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sz w:val="24"/>
          <w:szCs w:val="24"/>
        </w:rPr>
        <w:t>Андрей Платонович Платонов.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Краткий рассказ о писателе.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«Юшка».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Главный герой произведения, его непохожесть на окружающих людей, душевная щедрость. Любовь и ненависть окружающих героя людей. Юшка - незаметный герой с большим сердцем. Осознание необходимости сострадания и уважения к человеку Неповторимость и ценность каждой человеческой личности.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«В прекрасном </w:t>
      </w:r>
      <w:r w:rsidRPr="004645B6">
        <w:rPr>
          <w:rFonts w:ascii="Times New Roman" w:eastAsia="Times New Roman" w:hAnsi="Times New Roman" w:cs="Times New Roman"/>
          <w:b/>
          <w:sz w:val="24"/>
          <w:szCs w:val="24"/>
        </w:rPr>
        <w:t xml:space="preserve">и </w:t>
      </w:r>
      <w:r w:rsidRPr="004645B6">
        <w:rPr>
          <w:rFonts w:ascii="Times New Roman" w:eastAsia="Times New Roman" w:hAnsi="Times New Roman" w:cs="Times New Roman"/>
          <w:b/>
          <w:iCs/>
          <w:sz w:val="24"/>
          <w:szCs w:val="24"/>
        </w:rPr>
        <w:t>яростном мире».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Труд как нравственное содержание человеческой жизни, идеи доброты, взаимопонимания, жизни для других. Своеобразие языка прозы Платонова (для самостоятельного чтения).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ArialMT" w:eastAsia="Times New Roman" w:hAnsi="ArialMT" w:cs="ArialMT"/>
          <w:sz w:val="21"/>
          <w:szCs w:val="21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Александр Трифонович Твардовский.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Краткий рассказ о поэте.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«Снега потемнеют синие...», «Июль — макушка лета...», «На дне моей жизни...».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Размышления поэта о взаимосвязи человека и природы, о неразделимостисудьбы человека и народа.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Лирический герой (развитие понятия).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sz w:val="24"/>
          <w:szCs w:val="24"/>
        </w:rPr>
        <w:t>На дорогах войны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sz w:val="24"/>
          <w:szCs w:val="24"/>
        </w:rPr>
        <w:t>Интервью с поэтом — участником Великой Отечественной войны. Героизм, патриотизм, самоотверженность, трудности и радости грозных лет войны в стихотворениях поэтов — участников войны: А. Ахматовой, К. Симонова, А. Твардовского, А. Суркова, Н. Тихонова и др. Ритмы и образы военной лирики.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Публицистика. Интервью как жанр публицистики (начальные представления).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sz w:val="24"/>
          <w:szCs w:val="24"/>
        </w:rPr>
        <w:t>Федор Александрович Абрамов.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Краткий рассказ о писателе.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«О чем плачут лошади».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Эстетические и нравственно-экологические проблемы, поднятые в рассказе.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Литературные традиции.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ArialMT" w:eastAsia="Times New Roman" w:hAnsi="ArialMT" w:cs="ArialMT"/>
          <w:b/>
          <w:bCs/>
          <w:sz w:val="21"/>
          <w:szCs w:val="21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Евгений Иванович Носов.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Краткий рассказ </w:t>
      </w: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писателе.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«Кукла»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(«Акимыч»), </w:t>
      </w: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«Живое пламя».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Сила внутренней, духовной красоты человека. Протест против равнодушия, бездуховности, безразличного отношения к окружающим людям, природе. Осознание огромной роли прекрасного в душе человека, в окружающей природе. Взаимосвязь природы и человека.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Юрий Павлович Казаков.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Краткий рассказ </w:t>
      </w:r>
      <w:r w:rsidRPr="004645B6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писателе.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«Тихое утро».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Взаимоотношения детей, взаимопомощь, взаимовыручка. Особенности характера героев — сельского и городского мальчиков, понимание окружающей природы. Подвиг мальчика и радость от собственного доброго поступка.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ArialMT" w:eastAsia="Times New Roman" w:hAnsi="ArialMT" w:cs="ArialMT"/>
          <w:b/>
          <w:bCs/>
          <w:sz w:val="21"/>
          <w:szCs w:val="21"/>
        </w:rPr>
      </w:pPr>
    </w:p>
    <w:p w:rsidR="004728B4" w:rsidRPr="002D12ED" w:rsidRDefault="004728B4" w:rsidP="004728B4">
      <w:pPr>
        <w:pStyle w:val="3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Писатели улыбаются. </w:t>
      </w:r>
      <w:r w:rsidRPr="004728B4">
        <w:rPr>
          <w:rFonts w:ascii="Times New Roman" w:hAnsi="Times New Roman"/>
          <w:b/>
          <w:sz w:val="20"/>
          <w:szCs w:val="20"/>
        </w:rPr>
        <w:t>Смех М.Зощенко</w:t>
      </w:r>
      <w:r w:rsidRPr="002D12ED">
        <w:rPr>
          <w:rFonts w:ascii="Times New Roman" w:hAnsi="Times New Roman"/>
          <w:sz w:val="20"/>
          <w:szCs w:val="20"/>
        </w:rPr>
        <w:t xml:space="preserve"> (по рассказу «Беда)</w:t>
      </w:r>
    </w:p>
    <w:p w:rsidR="004728B4" w:rsidRPr="002D12ED" w:rsidRDefault="004728B4" w:rsidP="004728B4">
      <w:pPr>
        <w:pStyle w:val="3"/>
        <w:rPr>
          <w:rFonts w:ascii="Times New Roman" w:hAnsi="Times New Roman"/>
          <w:sz w:val="20"/>
          <w:szCs w:val="20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Дмитрий Сергеевич Лихачев. </w:t>
      </w: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«Земля родная»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(главы из книги). Духовное напутствие молодежи.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Публицистика (развитие представлений). Мемуары как публицистический жанр (начальные представления).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>«Тихая моя Родина»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Стихотворения о Родине, родной природе, собственном восприятии окружающего </w:t>
      </w: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(В. Брюсов, Ф. Сологуб,С. Есенин, Н. Заболоцкий, Н. Рубцов).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Человек и природа. Выражение душевных настроений, состояний человека через описание картин природы. Общее и индивидуальное в восприятии родной природы русскими поэтами.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ArialMT" w:eastAsia="Times New Roman" w:hAnsi="ArialMT" w:cs="ArialMT"/>
          <w:b/>
          <w:bCs/>
          <w:sz w:val="21"/>
          <w:szCs w:val="21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>ИЗ ЛИТЕРАТУРЫ НАРОДОВ РОССИИ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Расул Гамзатов.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Краткий рассказ о дагестанском поэте.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«Опять за спиною родная земля...», «Я вновь пришел сюда и сам не верю...»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(из цикла «Восьмистишия»), </w:t>
      </w: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«О моей Родине».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Возвращение к истокам, основам жизни. Осмысление зрелости собственного возраста, зрелости общества, дружеского расположения к окружающим людямразных национальностей. Особенности художественнойобразности дагестанского поэта.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rPr>
          <w:rFonts w:ascii="ArialMT" w:eastAsia="Times New Roman" w:hAnsi="ArialMT" w:cs="ArialMT"/>
          <w:b/>
          <w:bCs/>
          <w:sz w:val="25"/>
          <w:szCs w:val="25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>ИЗ ЗАРУБЕЖНОЙ ЛИТЕРАТУРЫ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Роберт Бёрнс.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Особенности творчества.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«Честная бедность».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Представления народа о справедливости и честности. Народно - поэтический характер произведения.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Джордж Гордон Байрон. </w:t>
      </w: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«Ты кончил жизни путь, герой!».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Гимн герою, павшему в борьбе за свободу Родины.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Японские хокку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(трехстишия). Изображение жизни природы и жизни человека в их нерасторжимом единстве на фоне круговорота времен года. Поэтическая картина, нарисованная одним-двумя штрихами.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i/>
          <w:sz w:val="24"/>
          <w:szCs w:val="24"/>
        </w:rPr>
        <w:t>Теория литературы.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 xml:space="preserve"> Особенности жанра хокку (хайку).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О. Генри. </w:t>
      </w: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«Дары волхвов». </w:t>
      </w:r>
      <w:r w:rsidRPr="004645B6">
        <w:rPr>
          <w:rFonts w:ascii="Times New Roman" w:eastAsia="Times New Roman" w:hAnsi="Times New Roman" w:cs="Times New Roman"/>
          <w:sz w:val="24"/>
          <w:szCs w:val="24"/>
        </w:rPr>
        <w:t>Сила любви и преданности. Жертвенность во имя любви. Смешное и возвышенное в рассказе.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Рей Дуглас Брэдбери. </w:t>
      </w:r>
      <w:r w:rsidRPr="004645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«Каникулы».</w:t>
      </w:r>
    </w:p>
    <w:p w:rsidR="00C55B26" w:rsidRPr="004645B6" w:rsidRDefault="00C55B26" w:rsidP="00C55B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sz w:val="24"/>
          <w:szCs w:val="24"/>
        </w:rPr>
        <w:t>Фантастические рассказы Рея Брэдбери как выражение стремления уберечь людей от зла и опасности на Земле. Мечта о чудесной победе добра.</w:t>
      </w:r>
    </w:p>
    <w:p w:rsidR="00C55B26" w:rsidRPr="004645B6" w:rsidRDefault="00C55B26" w:rsidP="00C55B2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 УРОВНЯ ОБУЧЕННОСТИ</w:t>
      </w:r>
    </w:p>
    <w:p w:rsidR="00C55B26" w:rsidRPr="004645B6" w:rsidRDefault="00C55B26" w:rsidP="00C55B2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45B6">
        <w:rPr>
          <w:rFonts w:ascii="Times New Roman" w:eastAsia="Times New Roman" w:hAnsi="Times New Roman" w:cs="Times New Roman"/>
          <w:b/>
          <w:sz w:val="24"/>
          <w:szCs w:val="24"/>
        </w:rPr>
        <w:t>Основными формами контроля знаний и умений обучающихся являются:</w:t>
      </w:r>
    </w:p>
    <w:p w:rsidR="00C55B26" w:rsidRPr="004645B6" w:rsidRDefault="00C55B26" w:rsidP="00C55B26">
      <w:pPr>
        <w:pStyle w:val="a6"/>
        <w:numPr>
          <w:ilvl w:val="0"/>
          <w:numId w:val="9"/>
        </w:numPr>
        <w:jc w:val="both"/>
      </w:pPr>
      <w:r w:rsidRPr="004645B6">
        <w:t>Сочинение</w:t>
      </w:r>
      <w:r w:rsidRPr="004645B6">
        <w:rPr>
          <w:spacing w:val="-1"/>
        </w:rPr>
        <w:t>.</w:t>
      </w:r>
    </w:p>
    <w:p w:rsidR="00C55B26" w:rsidRPr="004645B6" w:rsidRDefault="00C55B26" w:rsidP="00C55B26">
      <w:pPr>
        <w:pStyle w:val="a6"/>
        <w:numPr>
          <w:ilvl w:val="0"/>
          <w:numId w:val="9"/>
        </w:numPr>
        <w:jc w:val="both"/>
      </w:pPr>
      <w:r w:rsidRPr="004645B6">
        <w:rPr>
          <w:spacing w:val="-1"/>
        </w:rPr>
        <w:lastRenderedPageBreak/>
        <w:t>Развернутый ответ на вопрос.</w:t>
      </w:r>
    </w:p>
    <w:p w:rsidR="00C55B26" w:rsidRPr="004645B6" w:rsidRDefault="00C55B26" w:rsidP="00C55B26">
      <w:pPr>
        <w:pStyle w:val="a6"/>
        <w:numPr>
          <w:ilvl w:val="0"/>
          <w:numId w:val="9"/>
        </w:numPr>
        <w:jc w:val="both"/>
      </w:pPr>
      <w:r w:rsidRPr="004645B6">
        <w:t>Тест.</w:t>
      </w:r>
    </w:p>
    <w:p w:rsidR="00C55B26" w:rsidRPr="004645B6" w:rsidRDefault="00C55B26" w:rsidP="00C55B26">
      <w:pPr>
        <w:pStyle w:val="a6"/>
        <w:numPr>
          <w:ilvl w:val="0"/>
          <w:numId w:val="9"/>
        </w:numPr>
        <w:jc w:val="both"/>
      </w:pPr>
      <w:r w:rsidRPr="004645B6">
        <w:t>Устное монологическое высказывание на заданную тему.</w:t>
      </w:r>
    </w:p>
    <w:p w:rsidR="00C55B26" w:rsidRPr="004645B6" w:rsidRDefault="00C55B26" w:rsidP="00C55B26">
      <w:pPr>
        <w:pStyle w:val="a6"/>
        <w:numPr>
          <w:ilvl w:val="0"/>
          <w:numId w:val="9"/>
        </w:numPr>
        <w:jc w:val="both"/>
      </w:pPr>
      <w:r w:rsidRPr="004645B6">
        <w:t>Выразительное чтение текста (диктором, наизусть).</w:t>
      </w:r>
    </w:p>
    <w:p w:rsidR="00C55B26" w:rsidRPr="004645B6" w:rsidRDefault="00C55B26" w:rsidP="00C55B26">
      <w:pPr>
        <w:pStyle w:val="a6"/>
        <w:numPr>
          <w:ilvl w:val="0"/>
          <w:numId w:val="9"/>
        </w:numPr>
        <w:jc w:val="both"/>
      </w:pPr>
      <w:r w:rsidRPr="004645B6">
        <w:t>Письменный анализ лирического произведения.</w:t>
      </w:r>
    </w:p>
    <w:p w:rsidR="00C55B26" w:rsidRPr="004645B6" w:rsidRDefault="00C55B26" w:rsidP="00C55B26">
      <w:pPr>
        <w:pStyle w:val="a6"/>
        <w:numPr>
          <w:ilvl w:val="0"/>
          <w:numId w:val="9"/>
        </w:numPr>
        <w:jc w:val="both"/>
      </w:pPr>
      <w:r w:rsidRPr="004645B6">
        <w:t>Письменный анализ эпизода.</w:t>
      </w:r>
    </w:p>
    <w:p w:rsidR="00C55B26" w:rsidRPr="004645B6" w:rsidRDefault="00C55B26" w:rsidP="00C55B26">
      <w:pPr>
        <w:spacing w:after="0"/>
        <w:ind w:firstLine="110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F593B" w:rsidRPr="00FD484D" w:rsidRDefault="009F593B" w:rsidP="009F593B">
      <w:pPr>
        <w:spacing w:after="0" w:line="240" w:lineRule="auto"/>
        <w:rPr>
          <w:rFonts w:ascii="Times New Roman" w:hAnsi="Times New Roman" w:cs="Times New Roman"/>
        </w:rPr>
      </w:pPr>
      <w:r w:rsidRPr="00FD484D">
        <w:rPr>
          <w:rFonts w:ascii="Times New Roman" w:hAnsi="Times New Roman" w:cs="Times New Roman"/>
          <w:b/>
        </w:rPr>
        <w:t>Литература для учителей</w:t>
      </w:r>
    </w:p>
    <w:p w:rsidR="009F593B" w:rsidRPr="00FD484D" w:rsidRDefault="009F593B" w:rsidP="009F593B">
      <w:pPr>
        <w:jc w:val="both"/>
        <w:rPr>
          <w:rFonts w:ascii="Times New Roman" w:hAnsi="Times New Roman" w:cs="Times New Roman"/>
        </w:rPr>
      </w:pPr>
    </w:p>
    <w:p w:rsidR="009F593B" w:rsidRPr="00FD484D" w:rsidRDefault="009F593B" w:rsidP="009F593B">
      <w:pPr>
        <w:jc w:val="both"/>
        <w:rPr>
          <w:rFonts w:ascii="Times New Roman" w:hAnsi="Times New Roman" w:cs="Times New Roman"/>
        </w:rPr>
      </w:pPr>
      <w:r w:rsidRPr="00FD484D">
        <w:rPr>
          <w:rFonts w:ascii="Times New Roman" w:hAnsi="Times New Roman" w:cs="Times New Roman"/>
        </w:rPr>
        <w:t>1.Ильина В.А. «Литературные викторины». Сборник литературных викторин, посвященных творчеству русских писателей и поэтов. М.: Изд. «Учитель-АСТ», 2005 г.</w:t>
      </w:r>
    </w:p>
    <w:p w:rsidR="009F593B" w:rsidRPr="00FD484D" w:rsidRDefault="009F593B" w:rsidP="009F593B">
      <w:pPr>
        <w:jc w:val="both"/>
        <w:rPr>
          <w:rFonts w:ascii="Times New Roman" w:hAnsi="Times New Roman" w:cs="Times New Roman"/>
        </w:rPr>
      </w:pPr>
      <w:r w:rsidRPr="00FD484D">
        <w:rPr>
          <w:rFonts w:ascii="Times New Roman" w:hAnsi="Times New Roman" w:cs="Times New Roman"/>
        </w:rPr>
        <w:t>2. Мартемьянова И.К. Олимпиады по литературе 6-7 классы. Волгоград, «Учитель-АСТ», 2005 г.</w:t>
      </w:r>
    </w:p>
    <w:p w:rsidR="009F593B" w:rsidRPr="00FD484D" w:rsidRDefault="009F593B" w:rsidP="009F593B">
      <w:pPr>
        <w:jc w:val="both"/>
        <w:rPr>
          <w:rFonts w:ascii="Times New Roman" w:hAnsi="Times New Roman" w:cs="Times New Roman"/>
        </w:rPr>
      </w:pPr>
      <w:r w:rsidRPr="00FD484D">
        <w:rPr>
          <w:rFonts w:ascii="Times New Roman" w:hAnsi="Times New Roman" w:cs="Times New Roman"/>
        </w:rPr>
        <w:t>3. Скиргайло Т.О., Ахбарова Г.Х. Тематическое планирование уроков литературы в 5-7 классах с учетом национально-регионального компонента. Казань «Школа», 2007 г.</w:t>
      </w:r>
    </w:p>
    <w:p w:rsidR="009F593B" w:rsidRPr="00FD484D" w:rsidRDefault="009F593B" w:rsidP="009F593B">
      <w:pPr>
        <w:jc w:val="both"/>
        <w:rPr>
          <w:rFonts w:ascii="Times New Roman" w:hAnsi="Times New Roman" w:cs="Times New Roman"/>
        </w:rPr>
      </w:pPr>
      <w:r w:rsidRPr="00FD484D">
        <w:rPr>
          <w:rFonts w:ascii="Times New Roman" w:hAnsi="Times New Roman" w:cs="Times New Roman"/>
        </w:rPr>
        <w:t>4. Андреева Л.А., Занько Ф.С. Русский литературный язык. Античные и библейские слова и выражения. Словарь. Казань, ГГПУ, 2006 г.</w:t>
      </w:r>
    </w:p>
    <w:p w:rsidR="009F593B" w:rsidRPr="00FD484D" w:rsidRDefault="009F593B" w:rsidP="009F593B">
      <w:pPr>
        <w:jc w:val="both"/>
        <w:rPr>
          <w:rFonts w:ascii="Times New Roman" w:hAnsi="Times New Roman" w:cs="Times New Roman"/>
        </w:rPr>
      </w:pPr>
      <w:r w:rsidRPr="00FD484D">
        <w:rPr>
          <w:rFonts w:ascii="Times New Roman" w:hAnsi="Times New Roman" w:cs="Times New Roman"/>
        </w:rPr>
        <w:t>5. Юналеева Р.А. Обучение русскому литературному произношению. Пособие для учителей, преподающих литературу в татарских классах. – Казань, Татарское книжное издательство, 1988 г.</w:t>
      </w:r>
    </w:p>
    <w:p w:rsidR="009F593B" w:rsidRPr="00FD484D" w:rsidRDefault="009F593B" w:rsidP="009F593B">
      <w:pPr>
        <w:jc w:val="both"/>
        <w:rPr>
          <w:rFonts w:ascii="Times New Roman" w:hAnsi="Times New Roman" w:cs="Times New Roman"/>
        </w:rPr>
      </w:pPr>
      <w:r w:rsidRPr="00FD484D">
        <w:rPr>
          <w:rFonts w:ascii="Times New Roman" w:hAnsi="Times New Roman" w:cs="Times New Roman"/>
        </w:rPr>
        <w:t>6. Прохорова Т.Г., Махинина Н.Г., Бушканец Л.Е. Русская литература 19 и 20 веков: учебное пособие для абитуриентов. – Казань, 2006 г.</w:t>
      </w:r>
    </w:p>
    <w:p w:rsidR="009F593B" w:rsidRPr="00FD484D" w:rsidRDefault="009F593B" w:rsidP="009F593B">
      <w:pPr>
        <w:jc w:val="both"/>
        <w:rPr>
          <w:rFonts w:ascii="Times New Roman" w:hAnsi="Times New Roman" w:cs="Times New Roman"/>
        </w:rPr>
      </w:pPr>
      <w:r w:rsidRPr="00FD484D">
        <w:rPr>
          <w:rFonts w:ascii="Times New Roman" w:hAnsi="Times New Roman" w:cs="Times New Roman"/>
        </w:rPr>
        <w:t xml:space="preserve">7. Интернет-ресурс. </w:t>
      </w:r>
      <w:hyperlink r:id="rId6" w:history="1">
        <w:r w:rsidRPr="00FD484D">
          <w:rPr>
            <w:rStyle w:val="site-name"/>
            <w:rFonts w:ascii="Times New Roman" w:hAnsi="Times New Roman" w:cs="Times New Roman"/>
            <w:color w:val="21252B"/>
            <w:shd w:val="clear" w:color="auto" w:fill="FFFFFF"/>
          </w:rPr>
          <w:t>Русская литература</w:t>
        </w:r>
      </w:hyperlink>
      <w:r w:rsidRPr="00FD484D">
        <w:rPr>
          <w:rFonts w:ascii="Times New Roman" w:hAnsi="Times New Roman" w:cs="Times New Roman"/>
        </w:rPr>
        <w:t xml:space="preserve">. Поурочные планы по русской литературе 6 класс. Ссылка </w:t>
      </w:r>
      <w:hyperlink r:id="rId7" w:history="1">
        <w:r w:rsidRPr="00FD484D">
          <w:rPr>
            <w:rStyle w:val="a7"/>
            <w:rFonts w:ascii="Times New Roman" w:hAnsi="Times New Roman" w:cs="Times New Roman"/>
          </w:rPr>
          <w:t>http://tak-to-ent.net/load/225</w:t>
        </w:r>
      </w:hyperlink>
    </w:p>
    <w:p w:rsidR="009F593B" w:rsidRPr="00FD484D" w:rsidRDefault="009F593B" w:rsidP="009F593B">
      <w:pPr>
        <w:jc w:val="both"/>
        <w:rPr>
          <w:rFonts w:ascii="Times New Roman" w:hAnsi="Times New Roman" w:cs="Times New Roman"/>
        </w:rPr>
      </w:pPr>
    </w:p>
    <w:p w:rsidR="002E1932" w:rsidRDefault="002E1932" w:rsidP="002E1932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1932" w:rsidRDefault="002E1932" w:rsidP="002E1932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1932" w:rsidRDefault="002E1932" w:rsidP="002E1932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1932" w:rsidRDefault="002E1932" w:rsidP="002E1932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1932" w:rsidRDefault="002E1932" w:rsidP="002E1932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1932" w:rsidRDefault="002E1932" w:rsidP="002E1932">
      <w:pPr>
        <w:pStyle w:val="c9"/>
        <w:spacing w:before="0" w:beforeAutospacing="0" w:after="0" w:afterAutospacing="0"/>
        <w:jc w:val="center"/>
        <w:rPr>
          <w:rStyle w:val="c1"/>
          <w:rFonts w:eastAsia="Calibri"/>
          <w:b/>
          <w:bCs/>
        </w:rPr>
      </w:pPr>
    </w:p>
    <w:p w:rsidR="002E1932" w:rsidRPr="009F593B" w:rsidRDefault="002E1932" w:rsidP="002E1932">
      <w:pPr>
        <w:pStyle w:val="c9"/>
        <w:spacing w:before="0" w:beforeAutospacing="0" w:after="0" w:afterAutospacing="0"/>
        <w:jc w:val="center"/>
        <w:rPr>
          <w:rStyle w:val="c1"/>
          <w:rFonts w:eastAsia="Calibri"/>
          <w:b/>
          <w:bCs/>
        </w:rPr>
      </w:pPr>
    </w:p>
    <w:p w:rsidR="00633127" w:rsidRPr="002E1932" w:rsidRDefault="00883198" w:rsidP="002E1932">
      <w:pPr>
        <w:tabs>
          <w:tab w:val="left" w:pos="0"/>
        </w:tabs>
      </w:pPr>
      <w:r w:rsidRPr="00361F36">
        <w:rPr>
          <w:rFonts w:ascii="Times New Roman" w:hAnsi="Times New Roman" w:cs="Times New Roman"/>
          <w:b/>
        </w:rPr>
        <w:t xml:space="preserve">        Календарно – тематическое планирование</w:t>
      </w:r>
    </w:p>
    <w:p w:rsidR="00883198" w:rsidRPr="00361F36" w:rsidRDefault="00883198" w:rsidP="00883198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W w:w="16275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7"/>
        <w:gridCol w:w="3449"/>
        <w:gridCol w:w="1786"/>
        <w:gridCol w:w="13"/>
        <w:gridCol w:w="3414"/>
        <w:gridCol w:w="1811"/>
        <w:gridCol w:w="2120"/>
        <w:gridCol w:w="1842"/>
        <w:gridCol w:w="432"/>
        <w:gridCol w:w="18"/>
        <w:gridCol w:w="30"/>
        <w:gridCol w:w="112"/>
        <w:gridCol w:w="571"/>
      </w:tblGrid>
      <w:tr w:rsidR="00883198" w:rsidRPr="00361F36" w:rsidTr="008A2647">
        <w:trPr>
          <w:trHeight w:val="315"/>
        </w:trPr>
        <w:tc>
          <w:tcPr>
            <w:tcW w:w="677" w:type="dxa"/>
            <w:vMerge w:val="restart"/>
            <w:vAlign w:val="center"/>
          </w:tcPr>
          <w:p w:rsidR="00883198" w:rsidRPr="00361F36" w:rsidRDefault="00883198" w:rsidP="008831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61F36">
              <w:rPr>
                <w:rFonts w:ascii="Times New Roman" w:hAnsi="Times New Roman" w:cs="Times New Roman"/>
                <w:b/>
              </w:rPr>
              <w:t>№ урока</w:t>
            </w:r>
          </w:p>
        </w:tc>
        <w:tc>
          <w:tcPr>
            <w:tcW w:w="3449" w:type="dxa"/>
            <w:vMerge w:val="restart"/>
            <w:vAlign w:val="center"/>
          </w:tcPr>
          <w:p w:rsidR="00883198" w:rsidRPr="00361F36" w:rsidRDefault="00883198" w:rsidP="008831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61F36">
              <w:rPr>
                <w:rFonts w:ascii="Times New Roman" w:hAnsi="Times New Roman" w:cs="Times New Roman"/>
                <w:b/>
              </w:rPr>
              <w:t>Тема урока</w:t>
            </w:r>
          </w:p>
        </w:tc>
        <w:tc>
          <w:tcPr>
            <w:tcW w:w="1799" w:type="dxa"/>
            <w:gridSpan w:val="2"/>
            <w:vMerge w:val="restart"/>
          </w:tcPr>
          <w:p w:rsidR="00883198" w:rsidRPr="00361F36" w:rsidRDefault="00883198" w:rsidP="0088319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61F36">
              <w:rPr>
                <w:rFonts w:ascii="Times New Roman" w:hAnsi="Times New Roman" w:cs="Times New Roman"/>
                <w:b/>
              </w:rPr>
              <w:t>Тип урока</w:t>
            </w:r>
          </w:p>
        </w:tc>
        <w:tc>
          <w:tcPr>
            <w:tcW w:w="3414" w:type="dxa"/>
            <w:vMerge w:val="restart"/>
          </w:tcPr>
          <w:p w:rsidR="006907B3" w:rsidRPr="00361F36" w:rsidRDefault="006907B3" w:rsidP="00883198">
            <w:pPr>
              <w:rPr>
                <w:rFonts w:ascii="Times New Roman" w:hAnsi="Times New Roman" w:cs="Times New Roman"/>
                <w:b/>
              </w:rPr>
            </w:pPr>
            <w:r w:rsidRPr="006907B3">
              <w:rPr>
                <w:rFonts w:ascii="Times New Roman" w:hAnsi="Times New Roman" w:cs="Times New Roman"/>
                <w:b/>
              </w:rPr>
              <w:t>Основные требования к результатам обучения по темам</w:t>
            </w:r>
          </w:p>
        </w:tc>
        <w:tc>
          <w:tcPr>
            <w:tcW w:w="1811" w:type="dxa"/>
            <w:vMerge w:val="restart"/>
          </w:tcPr>
          <w:p w:rsidR="00883198" w:rsidRDefault="006907B3" w:rsidP="0088319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Основные в</w:t>
            </w:r>
            <w:r w:rsidR="00883198" w:rsidRPr="00361F36">
              <w:rPr>
                <w:rFonts w:ascii="Times New Roman" w:hAnsi="Times New Roman" w:cs="Times New Roman"/>
                <w:b/>
              </w:rPr>
              <w:t>иды деятельности</w:t>
            </w:r>
          </w:p>
          <w:p w:rsidR="006907B3" w:rsidRPr="00361F36" w:rsidRDefault="006907B3" w:rsidP="0088319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учащихся</w:t>
            </w:r>
          </w:p>
        </w:tc>
        <w:tc>
          <w:tcPr>
            <w:tcW w:w="2120" w:type="dxa"/>
            <w:vMerge w:val="restart"/>
            <w:vAlign w:val="center"/>
          </w:tcPr>
          <w:p w:rsidR="00883198" w:rsidRPr="00361F36" w:rsidRDefault="00883198" w:rsidP="00883198">
            <w:pPr>
              <w:rPr>
                <w:rFonts w:ascii="Times New Roman" w:hAnsi="Times New Roman" w:cs="Times New Roman"/>
                <w:b/>
              </w:rPr>
            </w:pPr>
            <w:r w:rsidRPr="00361F36">
              <w:rPr>
                <w:rFonts w:ascii="Times New Roman" w:hAnsi="Times New Roman" w:cs="Times New Roman"/>
                <w:b/>
              </w:rPr>
              <w:t xml:space="preserve">Формы контроля </w:t>
            </w:r>
          </w:p>
        </w:tc>
        <w:tc>
          <w:tcPr>
            <w:tcW w:w="1842" w:type="dxa"/>
            <w:vMerge w:val="restart"/>
            <w:vAlign w:val="center"/>
          </w:tcPr>
          <w:p w:rsidR="00D107E7" w:rsidRPr="00D107E7" w:rsidRDefault="00D107E7" w:rsidP="0088319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Корректировки</w:t>
            </w:r>
          </w:p>
        </w:tc>
        <w:tc>
          <w:tcPr>
            <w:tcW w:w="1163" w:type="dxa"/>
            <w:gridSpan w:val="5"/>
            <w:shd w:val="clear" w:color="auto" w:fill="auto"/>
          </w:tcPr>
          <w:p w:rsidR="00883198" w:rsidRPr="00361F36" w:rsidRDefault="00883198" w:rsidP="00883198">
            <w:pPr>
              <w:rPr>
                <w:rFonts w:ascii="Times New Roman" w:hAnsi="Times New Roman" w:cs="Times New Roman"/>
                <w:b/>
              </w:rPr>
            </w:pPr>
            <w:r w:rsidRPr="00361F36">
              <w:rPr>
                <w:rFonts w:ascii="Times New Roman" w:hAnsi="Times New Roman" w:cs="Times New Roman"/>
                <w:b/>
              </w:rPr>
              <w:t>Дата</w:t>
            </w:r>
          </w:p>
        </w:tc>
      </w:tr>
      <w:tr w:rsidR="00883198" w:rsidRPr="00361F36" w:rsidTr="008A2647">
        <w:trPr>
          <w:trHeight w:val="766"/>
        </w:trPr>
        <w:tc>
          <w:tcPr>
            <w:tcW w:w="677" w:type="dxa"/>
            <w:vMerge/>
            <w:vAlign w:val="center"/>
          </w:tcPr>
          <w:p w:rsidR="00883198" w:rsidRPr="00361F36" w:rsidRDefault="00883198" w:rsidP="0088319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49" w:type="dxa"/>
            <w:vMerge/>
            <w:vAlign w:val="center"/>
          </w:tcPr>
          <w:p w:rsidR="00883198" w:rsidRPr="00361F36" w:rsidRDefault="00883198" w:rsidP="0088319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99" w:type="dxa"/>
            <w:gridSpan w:val="2"/>
            <w:vMerge/>
          </w:tcPr>
          <w:p w:rsidR="00883198" w:rsidRPr="00361F36" w:rsidRDefault="00883198" w:rsidP="0088319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14" w:type="dxa"/>
            <w:vMerge/>
          </w:tcPr>
          <w:p w:rsidR="00883198" w:rsidRPr="00361F36" w:rsidRDefault="00883198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1" w:type="dxa"/>
            <w:vMerge/>
          </w:tcPr>
          <w:p w:rsidR="00883198" w:rsidRPr="00361F36" w:rsidRDefault="00883198" w:rsidP="0088319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0" w:type="dxa"/>
            <w:vMerge/>
            <w:vAlign w:val="center"/>
          </w:tcPr>
          <w:p w:rsidR="00883198" w:rsidRPr="00361F36" w:rsidRDefault="00883198" w:rsidP="0088319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vMerge/>
            <w:vAlign w:val="center"/>
          </w:tcPr>
          <w:p w:rsidR="00883198" w:rsidRPr="00361F36" w:rsidRDefault="00883198" w:rsidP="0088319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883198" w:rsidRPr="00361F36" w:rsidRDefault="00883198" w:rsidP="00883198">
            <w:pPr>
              <w:rPr>
                <w:rFonts w:ascii="Times New Roman" w:hAnsi="Times New Roman" w:cs="Times New Roman"/>
                <w:b/>
              </w:rPr>
            </w:pPr>
            <w:r w:rsidRPr="00361F36">
              <w:rPr>
                <w:rFonts w:ascii="Times New Roman" w:hAnsi="Times New Roman" w:cs="Times New Roman"/>
                <w:b/>
              </w:rPr>
              <w:t>План.</w:t>
            </w:r>
          </w:p>
        </w:tc>
        <w:tc>
          <w:tcPr>
            <w:tcW w:w="571" w:type="dxa"/>
            <w:shd w:val="clear" w:color="auto" w:fill="auto"/>
          </w:tcPr>
          <w:p w:rsidR="00883198" w:rsidRPr="00361F36" w:rsidRDefault="00883198" w:rsidP="00883198">
            <w:pPr>
              <w:rPr>
                <w:rFonts w:ascii="Times New Roman" w:hAnsi="Times New Roman" w:cs="Times New Roman"/>
                <w:b/>
              </w:rPr>
            </w:pPr>
            <w:r w:rsidRPr="00361F36">
              <w:rPr>
                <w:rFonts w:ascii="Times New Roman" w:hAnsi="Times New Roman" w:cs="Times New Roman"/>
                <w:b/>
              </w:rPr>
              <w:t>Факт.</w:t>
            </w: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633127" w:rsidP="00633127">
            <w:pPr>
              <w:numPr>
                <w:ilvl w:val="0"/>
                <w:numId w:val="12"/>
              </w:numPr>
              <w:tabs>
                <w:tab w:val="left" w:pos="432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ВВОДНЫЙ УРОК</w:t>
            </w:r>
            <w:r w:rsidRPr="00361F36">
              <w:rPr>
                <w:rFonts w:ascii="Times New Roman" w:hAnsi="Times New Roman" w:cs="Times New Roman"/>
              </w:rPr>
              <w:t>. Изображение человека как важнейшая задача литературы.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Влияние литературы на формирование в человеке нравственного и эстетического чувства; литература как искусство слова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jc w:val="both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Индив. выступления учащихся</w:t>
            </w:r>
          </w:p>
          <w:p w:rsidR="00633127" w:rsidRPr="00361F36" w:rsidRDefault="00633127" w:rsidP="00883198">
            <w:pPr>
              <w:jc w:val="both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Пересказ</w:t>
            </w:r>
          </w:p>
        </w:tc>
        <w:tc>
          <w:tcPr>
            <w:tcW w:w="1842" w:type="dxa"/>
          </w:tcPr>
          <w:p w:rsidR="00633127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D107E7" w:rsidRPr="00361F36" w:rsidRDefault="00D107E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15112" w:type="dxa"/>
            <w:gridSpan w:val="8"/>
          </w:tcPr>
          <w:p w:rsidR="00633127" w:rsidRPr="00361F36" w:rsidRDefault="00633127" w:rsidP="00883198">
            <w:pPr>
              <w:jc w:val="center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 xml:space="preserve">УСТНОЕ НАРОДНОЕ ТВОРЧЕСТВО </w:t>
            </w:r>
          </w:p>
        </w:tc>
        <w:tc>
          <w:tcPr>
            <w:tcW w:w="1163" w:type="dxa"/>
            <w:gridSpan w:val="5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633127" w:rsidP="00633127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49" w:type="dxa"/>
          </w:tcPr>
          <w:p w:rsidR="00F71C82" w:rsidRPr="00361F36" w:rsidRDefault="00633127" w:rsidP="00F71C82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Понятие о былине. Былина «Вольга и Микула Селянинович»</w:t>
            </w:r>
            <w:r w:rsidR="00F71C82" w:rsidRPr="00361F36">
              <w:rPr>
                <w:rFonts w:ascii="Times New Roman" w:hAnsi="Times New Roman" w:cs="Times New Roman"/>
              </w:rPr>
              <w:t>.Прославление мирного труда героя – труженика. Микула Селянинович – эпический герой.</w:t>
            </w:r>
          </w:p>
        </w:tc>
        <w:tc>
          <w:tcPr>
            <w:tcW w:w="1786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27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Былины как героические песни эпического характера. 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Нравственные идеалы русского народа в образе главного героя. </w:t>
            </w:r>
          </w:p>
          <w:p w:rsidR="00F71C82" w:rsidRPr="00361F36" w:rsidRDefault="00F71C82" w:rsidP="00F71C82">
            <w:pPr>
              <w:tabs>
                <w:tab w:val="left" w:pos="1364"/>
              </w:tabs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Прославление мирного труда</w:t>
            </w:r>
          </w:p>
          <w:p w:rsidR="00F71C82" w:rsidRPr="00361F36" w:rsidRDefault="00F71C82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 учебником (чтение статьи, составление плана, запись тезисов)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Выразительное чтение былины учителем</w:t>
            </w:r>
          </w:p>
          <w:p w:rsidR="00F71C82" w:rsidRPr="00361F36" w:rsidRDefault="00F71C82" w:rsidP="00F71C82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Словарная работа</w:t>
            </w:r>
          </w:p>
          <w:p w:rsidR="00F71C82" w:rsidRPr="00361F36" w:rsidRDefault="00F71C82" w:rsidP="00F71C82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Беседа</w:t>
            </w:r>
          </w:p>
          <w:p w:rsidR="00F71C82" w:rsidRPr="00361F36" w:rsidRDefault="00F71C82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633127" w:rsidRDefault="00633127" w:rsidP="00883198">
            <w:pPr>
              <w:rPr>
                <w:rFonts w:ascii="Times New Roman" w:hAnsi="Times New Roman" w:cs="Times New Roman"/>
                <w:lang w:val="en-US"/>
              </w:rPr>
            </w:pPr>
          </w:p>
          <w:p w:rsidR="00C82856" w:rsidRPr="00C82856" w:rsidRDefault="00C82856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A01087" w:rsidRPr="00361F36" w:rsidTr="008A2647">
        <w:tc>
          <w:tcPr>
            <w:tcW w:w="677" w:type="dxa"/>
          </w:tcPr>
          <w:p w:rsidR="00A01087" w:rsidRPr="00361F36" w:rsidRDefault="00A01087" w:rsidP="00633127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49" w:type="dxa"/>
          </w:tcPr>
          <w:p w:rsidR="00A01087" w:rsidRPr="00361F36" w:rsidRDefault="00A01087" w:rsidP="00F71C82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eastAsia="Times New Roman" w:hAnsi="Times New Roman" w:cs="Times New Roman"/>
              </w:rPr>
              <w:t xml:space="preserve">Новгородский цикл былин. </w:t>
            </w:r>
            <w:r w:rsidRPr="00361F36">
              <w:rPr>
                <w:rFonts w:ascii="Times New Roman" w:eastAsia="Times New Roman" w:hAnsi="Times New Roman" w:cs="Times New Roman"/>
                <w:b/>
                <w:bCs/>
                <w:iCs/>
              </w:rPr>
              <w:t>«Садко».</w:t>
            </w:r>
            <w:r w:rsidRPr="00361F36">
              <w:rPr>
                <w:rFonts w:ascii="Times New Roman" w:eastAsia="Times New Roman" w:hAnsi="Times New Roman" w:cs="Times New Roman"/>
              </w:rPr>
              <w:t>Своеобразие былины, Поэтичность.</w:t>
            </w:r>
          </w:p>
        </w:tc>
        <w:tc>
          <w:tcPr>
            <w:tcW w:w="1786" w:type="dxa"/>
          </w:tcPr>
          <w:p w:rsidR="00A01087" w:rsidRPr="00361F36" w:rsidRDefault="00A0108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Комбинированный</w:t>
            </w:r>
          </w:p>
        </w:tc>
        <w:tc>
          <w:tcPr>
            <w:tcW w:w="3427" w:type="dxa"/>
            <w:gridSpan w:val="2"/>
          </w:tcPr>
          <w:p w:rsidR="00A01087" w:rsidRPr="00361F36" w:rsidRDefault="00A0108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eastAsia="Times New Roman" w:hAnsi="Times New Roman" w:cs="Times New Roman"/>
              </w:rPr>
              <w:t>Тематическое различие Киевского и Новгородского циклов былин. Своеобразие былинного стиха.</w:t>
            </w:r>
          </w:p>
        </w:tc>
        <w:tc>
          <w:tcPr>
            <w:tcW w:w="1811" w:type="dxa"/>
          </w:tcPr>
          <w:p w:rsidR="00A01087" w:rsidRPr="00361F36" w:rsidRDefault="00A0108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практическая</w:t>
            </w:r>
          </w:p>
        </w:tc>
        <w:tc>
          <w:tcPr>
            <w:tcW w:w="2120" w:type="dxa"/>
          </w:tcPr>
          <w:p w:rsidR="00A01087" w:rsidRPr="00361F36" w:rsidRDefault="00A01087" w:rsidP="00A01087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 учебником (чтение статьи, составление плана, запись тезисов)</w:t>
            </w:r>
          </w:p>
          <w:p w:rsidR="00A01087" w:rsidRPr="00361F36" w:rsidRDefault="00A01087" w:rsidP="00A01087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Выразительное чтение былины</w:t>
            </w:r>
          </w:p>
        </w:tc>
        <w:tc>
          <w:tcPr>
            <w:tcW w:w="1842" w:type="dxa"/>
          </w:tcPr>
          <w:p w:rsidR="00A01087" w:rsidRDefault="00A01087" w:rsidP="00C82856">
            <w:pPr>
              <w:pStyle w:val="1"/>
              <w:rPr>
                <w:rFonts w:ascii="Times New Roman" w:hAnsi="Times New Roman"/>
                <w:lang w:val="en-US"/>
              </w:rPr>
            </w:pPr>
            <w:r w:rsidRPr="00361F36">
              <w:rPr>
                <w:rFonts w:ascii="Times New Roman" w:hAnsi="Times New Roman"/>
              </w:rPr>
              <w:t xml:space="preserve"> </w:t>
            </w:r>
          </w:p>
          <w:p w:rsidR="00C82856" w:rsidRPr="00C82856" w:rsidRDefault="00C82856" w:rsidP="00C82856">
            <w:pPr>
              <w:pStyle w:val="1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A01087" w:rsidRPr="00361F36" w:rsidRDefault="00A0108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A01087" w:rsidRPr="00361F36" w:rsidRDefault="00A0108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633127" w:rsidP="00633127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49" w:type="dxa"/>
          </w:tcPr>
          <w:p w:rsidR="00633127" w:rsidRPr="00361F36" w:rsidRDefault="00A0108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eastAsia="Times New Roman" w:hAnsi="Times New Roman" w:cs="Times New Roman"/>
                <w:b/>
              </w:rPr>
              <w:t>Вн.чт.</w:t>
            </w:r>
            <w:r w:rsidRPr="00361F36">
              <w:rPr>
                <w:rFonts w:ascii="Times New Roman" w:eastAsia="Times New Roman" w:hAnsi="Times New Roman" w:cs="Times New Roman"/>
              </w:rPr>
              <w:t xml:space="preserve"> Киевский цикл былин. </w:t>
            </w:r>
            <w:r w:rsidRPr="00361F36">
              <w:rPr>
                <w:rFonts w:ascii="Times New Roman" w:eastAsia="Times New Roman" w:hAnsi="Times New Roman" w:cs="Times New Roman"/>
                <w:b/>
                <w:bCs/>
                <w:iCs/>
              </w:rPr>
              <w:t>«Илья Муромец и Соловей-разбойник».</w:t>
            </w:r>
            <w:r w:rsidRPr="00361F36">
              <w:rPr>
                <w:rFonts w:ascii="Times New Roman" w:eastAsia="Times New Roman" w:hAnsi="Times New Roman" w:cs="Times New Roman"/>
              </w:rPr>
              <w:t xml:space="preserve">Бескорыстное служение Родине и народу. </w:t>
            </w:r>
          </w:p>
        </w:tc>
        <w:tc>
          <w:tcPr>
            <w:tcW w:w="1786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Комбинированный </w:t>
            </w:r>
          </w:p>
        </w:tc>
        <w:tc>
          <w:tcPr>
            <w:tcW w:w="3427" w:type="dxa"/>
            <w:gridSpan w:val="2"/>
          </w:tcPr>
          <w:p w:rsidR="00633127" w:rsidRPr="00361F36" w:rsidRDefault="00A01087" w:rsidP="00A01087">
            <w:pPr>
              <w:tabs>
                <w:tab w:val="left" w:pos="1364"/>
              </w:tabs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eastAsia="Times New Roman" w:hAnsi="Times New Roman" w:cs="Times New Roman"/>
              </w:rPr>
              <w:t>Мужество, справедливость, чувство собственногодостоинства — основные черты характера Ильи Муромца.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Рассказ учащихся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Словарная работ</w:t>
            </w:r>
            <w:r w:rsidR="00A01087" w:rsidRPr="00361F36">
              <w:rPr>
                <w:rFonts w:ascii="Times New Roman" w:hAnsi="Times New Roman" w:cs="Times New Roman"/>
              </w:rPr>
              <w:t>а</w:t>
            </w:r>
          </w:p>
          <w:p w:rsidR="00A01087" w:rsidRPr="00361F36" w:rsidRDefault="00A0108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над цитатным планом по ходу чтения, составление словесного портрета Ильи Муромца, характеристика героя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633127" w:rsidP="00633127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49" w:type="dxa"/>
          </w:tcPr>
          <w:p w:rsidR="00633127" w:rsidRPr="00361F36" w:rsidRDefault="002C050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.</w:t>
            </w:r>
            <w:r w:rsidR="00633127" w:rsidRPr="00361F36">
              <w:rPr>
                <w:rFonts w:ascii="Times New Roman" w:hAnsi="Times New Roman" w:cs="Times New Roman"/>
                <w:b/>
              </w:rPr>
              <w:t>РР.</w:t>
            </w:r>
            <w:r w:rsidRPr="009F593B">
              <w:rPr>
                <w:rFonts w:ascii="Times New Roman" w:hAnsi="Times New Roman" w:cs="Times New Roman"/>
                <w:b/>
              </w:rPr>
              <w:t xml:space="preserve">Сочинение </w:t>
            </w:r>
            <w:r w:rsidRPr="00361F36">
              <w:rPr>
                <w:rFonts w:ascii="Times New Roman" w:hAnsi="Times New Roman" w:cs="Times New Roman"/>
              </w:rPr>
              <w:t xml:space="preserve">на тему </w:t>
            </w:r>
            <w:r w:rsidR="00633127" w:rsidRPr="00361F36">
              <w:rPr>
                <w:rFonts w:ascii="Times New Roman" w:hAnsi="Times New Roman" w:cs="Times New Roman"/>
              </w:rPr>
              <w:t xml:space="preserve"> «Русские богатыри как выражение национального представления о героях»</w:t>
            </w:r>
          </w:p>
        </w:tc>
        <w:tc>
          <w:tcPr>
            <w:tcW w:w="1786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развития речи</w:t>
            </w:r>
          </w:p>
        </w:tc>
        <w:tc>
          <w:tcPr>
            <w:tcW w:w="3427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Сюжет, система образов, герои былин; выражение в былинах исторического сознания русского народа.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творческая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Словарная работа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Составление плана</w:t>
            </w:r>
          </w:p>
        </w:tc>
        <w:tc>
          <w:tcPr>
            <w:tcW w:w="1842" w:type="dxa"/>
          </w:tcPr>
          <w:p w:rsidR="00C82856" w:rsidRDefault="00C82856" w:rsidP="00883198">
            <w:pPr>
              <w:rPr>
                <w:rFonts w:ascii="Times New Roman" w:hAnsi="Times New Roman" w:cs="Times New Roman"/>
                <w:lang w:val="en-US"/>
              </w:rPr>
            </w:pPr>
          </w:p>
          <w:p w:rsidR="00633127" w:rsidRPr="00C82856" w:rsidRDefault="00633127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633127" w:rsidP="00633127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Пословицы и поговорки как выражение народной мудрости.</w:t>
            </w:r>
          </w:p>
        </w:tc>
        <w:tc>
          <w:tcPr>
            <w:tcW w:w="1786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Комбинированный </w:t>
            </w:r>
          </w:p>
        </w:tc>
        <w:tc>
          <w:tcPr>
            <w:tcW w:w="3427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Пословицы народов мира. Сборники пословиц. Собиратели пословиц. Особенности смысла и языка пословиц.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со статьей учебника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Составление рассказов по пословицам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Игра - викторина</w:t>
            </w:r>
          </w:p>
        </w:tc>
        <w:tc>
          <w:tcPr>
            <w:tcW w:w="1842" w:type="dxa"/>
          </w:tcPr>
          <w:p w:rsidR="00633127" w:rsidRDefault="00633127" w:rsidP="00883198">
            <w:pPr>
              <w:rPr>
                <w:rFonts w:ascii="Times New Roman" w:hAnsi="Times New Roman" w:cs="Times New Roman"/>
                <w:lang w:val="en-US"/>
              </w:rPr>
            </w:pPr>
          </w:p>
          <w:p w:rsidR="00C82856" w:rsidRPr="00C82856" w:rsidRDefault="00C82856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15112" w:type="dxa"/>
            <w:gridSpan w:val="8"/>
          </w:tcPr>
          <w:p w:rsidR="00633127" w:rsidRPr="00361F36" w:rsidRDefault="00633127" w:rsidP="00883198">
            <w:pPr>
              <w:jc w:val="center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 xml:space="preserve">ДРЕВНЕРУССКАЯ ЛИТЕРАТУРА </w:t>
            </w:r>
          </w:p>
        </w:tc>
        <w:tc>
          <w:tcPr>
            <w:tcW w:w="1163" w:type="dxa"/>
            <w:gridSpan w:val="5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633127" w:rsidP="00633127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«Повесть временных лет» как памятник древнерусской литературы. «Поучение Владимира Мономаха»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Понятие о древнерусской литературе. «Повесть временных лет», «Поучение Владимира Мономаха», их актуальность в наши дни.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 учебником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Беседа 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 текстом</w:t>
            </w:r>
          </w:p>
        </w:tc>
        <w:tc>
          <w:tcPr>
            <w:tcW w:w="1842" w:type="dxa"/>
          </w:tcPr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633127" w:rsidP="00633127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«Повесть о Петре и Февронии Муромских» как образец житийного жанра древнерусской литературы.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Комбинированный 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«Повесть о Петре и Февронии  Муромских». Темы любви, верности слову, долгу, святости поступков и желаний.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Рассказ ученика</w:t>
            </w:r>
          </w:p>
          <w:p w:rsidR="00633127" w:rsidRPr="00361F36" w:rsidRDefault="00633127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Беседа </w:t>
            </w:r>
          </w:p>
          <w:p w:rsidR="00633127" w:rsidRPr="00361F36" w:rsidRDefault="00633127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Выразительное чтение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633127" w:rsidP="00633127">
            <w:pPr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РР</w:t>
            </w:r>
            <w:r w:rsidRPr="009F593B">
              <w:rPr>
                <w:rFonts w:ascii="Times New Roman" w:hAnsi="Times New Roman" w:cs="Times New Roman"/>
                <w:b/>
              </w:rPr>
              <w:t>.</w:t>
            </w:r>
            <w:r w:rsidR="00361F36" w:rsidRPr="009F593B">
              <w:rPr>
                <w:rFonts w:ascii="Times New Roman" w:hAnsi="Times New Roman" w:cs="Times New Roman"/>
                <w:b/>
              </w:rPr>
              <w:t xml:space="preserve"> Сочинение</w:t>
            </w:r>
            <w:r w:rsidRPr="00361F36">
              <w:rPr>
                <w:rFonts w:ascii="Times New Roman" w:hAnsi="Times New Roman" w:cs="Times New Roman"/>
              </w:rPr>
              <w:t xml:space="preserve"> «Нравственные облик человека в древнерусской литературе»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развития речи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Нравственные облик человека в древнерусской литературе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творческая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Беседа</w:t>
            </w:r>
          </w:p>
          <w:p w:rsidR="00633127" w:rsidRPr="00361F36" w:rsidRDefault="00633127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Словарная работа</w:t>
            </w:r>
          </w:p>
          <w:p w:rsidR="00633127" w:rsidRPr="00361F36" w:rsidRDefault="00633127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Составление плана сочинения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Контрольная работа</w:t>
            </w:r>
            <w:r w:rsidRPr="00361F36">
              <w:rPr>
                <w:rFonts w:ascii="Times New Roman" w:hAnsi="Times New Roman" w:cs="Times New Roman"/>
              </w:rPr>
              <w:t xml:space="preserve"> по УНТ и ДРЛ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контроля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Проверить знания учащихся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Тест </w:t>
            </w:r>
          </w:p>
        </w:tc>
        <w:tc>
          <w:tcPr>
            <w:tcW w:w="1842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15112" w:type="dxa"/>
            <w:gridSpan w:val="8"/>
          </w:tcPr>
          <w:p w:rsidR="00633127" w:rsidRPr="00361F36" w:rsidRDefault="00633127" w:rsidP="00883198">
            <w:pPr>
              <w:jc w:val="center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lastRenderedPageBreak/>
              <w:t>ЛИТЕРАТУРА Х</w:t>
            </w:r>
            <w:r w:rsidRPr="00361F36">
              <w:rPr>
                <w:rFonts w:ascii="Times New Roman" w:hAnsi="Times New Roman" w:cs="Times New Roman"/>
                <w:b/>
                <w:lang w:val="en-US"/>
              </w:rPr>
              <w:t>VIII</w:t>
            </w:r>
            <w:r w:rsidRPr="00361F36">
              <w:rPr>
                <w:rFonts w:ascii="Times New Roman" w:hAnsi="Times New Roman" w:cs="Times New Roman"/>
                <w:b/>
              </w:rPr>
              <w:t xml:space="preserve"> ВЕКА </w:t>
            </w:r>
          </w:p>
        </w:tc>
        <w:tc>
          <w:tcPr>
            <w:tcW w:w="1163" w:type="dxa"/>
            <w:gridSpan w:val="5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49" w:type="dxa"/>
          </w:tcPr>
          <w:p w:rsidR="00633127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Личность и судьба М.В. Ломоносова. Стихи М.В. Ломоносова.</w:t>
            </w:r>
            <w:r w:rsidR="00A01087" w:rsidRPr="00361F36">
              <w:rPr>
                <w:rFonts w:ascii="Times New Roman" w:hAnsi="Times New Roman" w:cs="Times New Roman"/>
              </w:rPr>
              <w:t xml:space="preserve"> «К статуе Петра Великого», «Ода на день восшествия…»</w:t>
            </w:r>
          </w:p>
          <w:p w:rsidR="008A2647" w:rsidRPr="008A2647" w:rsidRDefault="008A2647" w:rsidP="00883198">
            <w:pPr>
              <w:rPr>
                <w:rFonts w:ascii="Times New Roman" w:hAnsi="Times New Roman" w:cs="Times New Roman"/>
                <w:b/>
              </w:rPr>
            </w:pPr>
            <w:r w:rsidRPr="008A2647">
              <w:rPr>
                <w:rFonts w:ascii="Times New Roman" w:hAnsi="Times New Roman" w:cs="Times New Roman"/>
                <w:b/>
              </w:rPr>
              <w:t>РНО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М.В. Ломоносов. Жизнь и творчество. «К статуе Петра Великого», «Ода на день восшествия…».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Особенности поэтики, патриотизм.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со статьей учебника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Комментированное чтение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Словарная работа</w:t>
            </w:r>
          </w:p>
        </w:tc>
        <w:tc>
          <w:tcPr>
            <w:tcW w:w="1842" w:type="dxa"/>
          </w:tcPr>
          <w:p w:rsidR="00633127" w:rsidRDefault="00633127" w:rsidP="00883198">
            <w:pPr>
              <w:rPr>
                <w:rFonts w:ascii="Times New Roman" w:hAnsi="Times New Roman" w:cs="Times New Roman"/>
                <w:lang w:val="en-US"/>
              </w:rPr>
            </w:pPr>
          </w:p>
          <w:p w:rsidR="00C82856" w:rsidRPr="00C82856" w:rsidRDefault="00C82856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Г.Р. Державин. Очерк жизни и творчества. Стихи Г.Р. Державина.</w:t>
            </w:r>
            <w:r w:rsidR="00A01087" w:rsidRPr="00361F36">
              <w:rPr>
                <w:rFonts w:ascii="Times New Roman" w:hAnsi="Times New Roman" w:cs="Times New Roman"/>
              </w:rPr>
              <w:t xml:space="preserve"> Державин «Река времён…», «На птичку», «Признание».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Жизнь и деятельность Г.Р. Державина. «Птичка», «Признание», «Река времён…» Особенности поэтики, патриотизм.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со статьей учебника</w:t>
            </w:r>
          </w:p>
          <w:p w:rsidR="00633127" w:rsidRPr="00361F36" w:rsidRDefault="00633127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Беседа</w:t>
            </w:r>
          </w:p>
          <w:p w:rsidR="00633127" w:rsidRPr="00361F36" w:rsidRDefault="00633127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Комментированное чтение  </w:t>
            </w:r>
          </w:p>
          <w:p w:rsidR="00633127" w:rsidRPr="00361F36" w:rsidRDefault="00633127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Словарная работа </w:t>
            </w:r>
          </w:p>
        </w:tc>
        <w:tc>
          <w:tcPr>
            <w:tcW w:w="1842" w:type="dxa"/>
          </w:tcPr>
          <w:p w:rsidR="00633127" w:rsidRDefault="00633127" w:rsidP="00883198">
            <w:pPr>
              <w:rPr>
                <w:rFonts w:ascii="Times New Roman" w:hAnsi="Times New Roman" w:cs="Times New Roman"/>
                <w:lang w:val="en-US"/>
              </w:rPr>
            </w:pPr>
          </w:p>
          <w:p w:rsidR="00C82856" w:rsidRPr="00C82856" w:rsidRDefault="00C82856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15112" w:type="dxa"/>
            <w:gridSpan w:val="8"/>
          </w:tcPr>
          <w:p w:rsidR="00633127" w:rsidRPr="00361F36" w:rsidRDefault="00633127" w:rsidP="00883198">
            <w:pPr>
              <w:jc w:val="center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 xml:space="preserve">ПРОИЗВЕДЕНИЯ РУССКИХ ПИСАТЕЛЕЙ </w:t>
            </w:r>
            <w:r w:rsidRPr="00361F36">
              <w:rPr>
                <w:rFonts w:ascii="Times New Roman" w:hAnsi="Times New Roman" w:cs="Times New Roman"/>
                <w:b/>
                <w:lang w:val="en-US"/>
              </w:rPr>
              <w:t>XIX</w:t>
            </w:r>
            <w:r w:rsidRPr="00361F36">
              <w:rPr>
                <w:rFonts w:ascii="Times New Roman" w:hAnsi="Times New Roman" w:cs="Times New Roman"/>
                <w:b/>
              </w:rPr>
              <w:t xml:space="preserve"> ВЕКА </w:t>
            </w:r>
          </w:p>
        </w:tc>
        <w:tc>
          <w:tcPr>
            <w:tcW w:w="1163" w:type="dxa"/>
            <w:gridSpan w:val="5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49" w:type="dxa"/>
          </w:tcPr>
          <w:p w:rsidR="00633127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А.С.ПУШКИН</w:t>
            </w:r>
            <w:r w:rsidRPr="00361F36">
              <w:rPr>
                <w:rFonts w:ascii="Times New Roman" w:hAnsi="Times New Roman" w:cs="Times New Roman"/>
              </w:rPr>
              <w:t xml:space="preserve"> и русская история. </w:t>
            </w:r>
            <w:r w:rsidR="00BB0A5B" w:rsidRPr="00361F36">
              <w:rPr>
                <w:rFonts w:ascii="Times New Roman" w:hAnsi="Times New Roman" w:cs="Times New Roman"/>
              </w:rPr>
              <w:t xml:space="preserve"> «Медный всадник». Тема Петра 1 в поэме.</w:t>
            </w:r>
          </w:p>
          <w:p w:rsidR="00D800F8" w:rsidRDefault="00D800F8" w:rsidP="00883198">
            <w:pPr>
              <w:rPr>
                <w:rFonts w:ascii="Times New Roman" w:hAnsi="Times New Roman" w:cs="Times New Roman"/>
                <w:b/>
              </w:rPr>
            </w:pPr>
            <w:r w:rsidRPr="00D800F8">
              <w:rPr>
                <w:rFonts w:ascii="Times New Roman" w:hAnsi="Times New Roman" w:cs="Times New Roman"/>
                <w:b/>
              </w:rPr>
              <w:t>НРК</w:t>
            </w:r>
          </w:p>
          <w:p w:rsidR="00D800F8" w:rsidRPr="00D800F8" w:rsidRDefault="00D800F8" w:rsidP="00883198">
            <w:pPr>
              <w:rPr>
                <w:rFonts w:ascii="Times New Roman" w:hAnsi="Times New Roman" w:cs="Times New Roman"/>
              </w:rPr>
            </w:pPr>
            <w:r w:rsidRPr="00D800F8">
              <w:rPr>
                <w:rFonts w:ascii="Times New Roman" w:hAnsi="Times New Roman" w:cs="Times New Roman"/>
              </w:rPr>
              <w:t>Пушкинские места в Казани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BB0A5B" w:rsidRPr="00361F36" w:rsidRDefault="00633127" w:rsidP="00BB0A5B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Интерес Пушкина к истории России. </w:t>
            </w:r>
            <w:r w:rsidR="00BB0A5B" w:rsidRPr="00361F36">
              <w:rPr>
                <w:rFonts w:ascii="Times New Roman" w:hAnsi="Times New Roman" w:cs="Times New Roman"/>
              </w:rPr>
              <w:t>Поэма «Медный всадник». Историческое прошлое страны. Тема</w:t>
            </w:r>
          </w:p>
          <w:p w:rsidR="00633127" w:rsidRPr="00361F36" w:rsidRDefault="00BB0A5B" w:rsidP="00BB0A5B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«маленького человека». Выражение чувства любви к Родине. Прославление деяний Петра 1. Образ автора в отрывке из поэмы.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B15F52" w:rsidRDefault="00633127" w:rsidP="00B15F52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со статьей</w:t>
            </w:r>
          </w:p>
          <w:p w:rsidR="00633127" w:rsidRPr="00361F36" w:rsidRDefault="00633127" w:rsidP="00B15F52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Аналитическая беседа</w:t>
            </w:r>
          </w:p>
          <w:p w:rsidR="00633127" w:rsidRPr="00361F36" w:rsidRDefault="00633127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Выразительное чтение</w:t>
            </w:r>
          </w:p>
          <w:p w:rsidR="00BB0A5B" w:rsidRPr="00361F36" w:rsidRDefault="00BB0A5B" w:rsidP="00BB0A5B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 текстом</w:t>
            </w:r>
          </w:p>
          <w:p w:rsidR="00BB0A5B" w:rsidRPr="00361F36" w:rsidRDefault="00BB0A5B" w:rsidP="00BB0A5B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Словарная работа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BB0A5B" w:rsidRPr="00361F36" w:rsidTr="008A2647">
        <w:tc>
          <w:tcPr>
            <w:tcW w:w="677" w:type="dxa"/>
          </w:tcPr>
          <w:p w:rsidR="00BB0A5B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3449" w:type="dxa"/>
          </w:tcPr>
          <w:p w:rsidR="00BB0A5B" w:rsidRPr="00361F36" w:rsidRDefault="00BB0A5B" w:rsidP="00BB0A5B">
            <w:pPr>
              <w:pStyle w:val="3"/>
              <w:rPr>
                <w:rFonts w:ascii="Times New Roman" w:hAnsi="Times New Roman"/>
              </w:rPr>
            </w:pPr>
            <w:r w:rsidRPr="00361F36">
              <w:rPr>
                <w:rFonts w:ascii="Times New Roman" w:hAnsi="Times New Roman"/>
              </w:rPr>
              <w:t>А.С. Пушкин. «Песнь о вещем Олеге» и её  летописный источник. Особенности композиции, своеобразие языка</w:t>
            </w:r>
          </w:p>
        </w:tc>
        <w:tc>
          <w:tcPr>
            <w:tcW w:w="1799" w:type="dxa"/>
            <w:gridSpan w:val="2"/>
          </w:tcPr>
          <w:p w:rsidR="00BB0A5B" w:rsidRPr="00361F36" w:rsidRDefault="00BB0A5B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BB0A5B" w:rsidRPr="00361F36" w:rsidRDefault="00BB0A5B" w:rsidP="00BB0A5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1" w:type="dxa"/>
          </w:tcPr>
          <w:p w:rsidR="00BB0A5B" w:rsidRPr="00361F36" w:rsidRDefault="00BB0A5B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BB0A5B" w:rsidRPr="00361F36" w:rsidRDefault="00BB0A5B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Сообщение о жизни и творчестве поэта. Чтение и пересказ летописного отрывка о смерти Олега, беседа</w:t>
            </w:r>
          </w:p>
        </w:tc>
        <w:tc>
          <w:tcPr>
            <w:tcW w:w="1842" w:type="dxa"/>
          </w:tcPr>
          <w:p w:rsidR="00BB0A5B" w:rsidRPr="00361F36" w:rsidRDefault="00BB0A5B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BB0A5B" w:rsidRPr="00361F36" w:rsidRDefault="00BB0A5B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BB0A5B" w:rsidRPr="00361F36" w:rsidRDefault="00BB0A5B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rPr>
          <w:trHeight w:val="2105"/>
        </w:trPr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Пушкин – драматург. Трагедия «Борис Годунов»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А.С. Пушкин «Борис Годунов» Историческое прошлое страны. Тема«маленького человека». Образ летописца Пимена. Значение труда летописца в истории культуры.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Беседа</w:t>
            </w:r>
          </w:p>
          <w:p w:rsidR="00633127" w:rsidRPr="00361F36" w:rsidRDefault="00633127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Словарная работа</w:t>
            </w:r>
          </w:p>
          <w:p w:rsidR="00633127" w:rsidRPr="00361F36" w:rsidRDefault="00633127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Чтение по ролям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BB0A5B" w:rsidRPr="00361F36" w:rsidTr="008A2647">
        <w:tc>
          <w:tcPr>
            <w:tcW w:w="677" w:type="dxa"/>
          </w:tcPr>
          <w:p w:rsidR="00BB0A5B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49" w:type="dxa"/>
          </w:tcPr>
          <w:p w:rsidR="00BB0A5B" w:rsidRPr="00361F36" w:rsidRDefault="00BB0A5B" w:rsidP="00BB0A5B">
            <w:pPr>
              <w:pStyle w:val="3"/>
              <w:rPr>
                <w:rFonts w:ascii="Times New Roman" w:hAnsi="Times New Roman"/>
              </w:rPr>
            </w:pPr>
            <w:r w:rsidRPr="00361F36">
              <w:rPr>
                <w:rFonts w:ascii="Times New Roman" w:hAnsi="Times New Roman"/>
              </w:rPr>
              <w:t>Проза А.С. Пушкина.</w:t>
            </w:r>
          </w:p>
          <w:p w:rsidR="00BB0A5B" w:rsidRPr="00361F36" w:rsidRDefault="00BB0A5B" w:rsidP="00BB0A5B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«Станционный смотритель» -  повесть о маленьком человеке. </w:t>
            </w:r>
          </w:p>
        </w:tc>
        <w:tc>
          <w:tcPr>
            <w:tcW w:w="1799" w:type="dxa"/>
            <w:gridSpan w:val="2"/>
          </w:tcPr>
          <w:p w:rsidR="00BB0A5B" w:rsidRPr="00361F36" w:rsidRDefault="00BB0A5B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BB0A5B" w:rsidRPr="00361F36" w:rsidRDefault="00BB0A5B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Судьба Дуни и притча о блудном сыне</w:t>
            </w:r>
          </w:p>
        </w:tc>
        <w:tc>
          <w:tcPr>
            <w:tcW w:w="1811" w:type="dxa"/>
          </w:tcPr>
          <w:p w:rsidR="00BB0A5B" w:rsidRPr="00361F36" w:rsidRDefault="00BB0A5B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BB0A5B" w:rsidRPr="00361F36" w:rsidRDefault="00BB0A5B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Выборочное чтение, пересказ отдельных эпизодов, сопоставление повести и притчи о блудном сыне</w:t>
            </w:r>
          </w:p>
        </w:tc>
        <w:tc>
          <w:tcPr>
            <w:tcW w:w="1842" w:type="dxa"/>
          </w:tcPr>
          <w:p w:rsidR="00BB0A5B" w:rsidRPr="00017A93" w:rsidRDefault="00BB0A5B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BB0A5B" w:rsidRPr="00361F36" w:rsidRDefault="00BB0A5B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BB0A5B" w:rsidRPr="00361F36" w:rsidRDefault="00BB0A5B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49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РР</w:t>
            </w:r>
            <w:r w:rsidRPr="00361F36">
              <w:rPr>
                <w:rFonts w:ascii="Times New Roman" w:hAnsi="Times New Roman" w:cs="Times New Roman"/>
              </w:rPr>
              <w:t xml:space="preserve">. </w:t>
            </w:r>
            <w:r w:rsidRPr="009F593B">
              <w:rPr>
                <w:rFonts w:ascii="Times New Roman" w:hAnsi="Times New Roman" w:cs="Times New Roman"/>
                <w:b/>
              </w:rPr>
              <w:t xml:space="preserve">Сочинение </w:t>
            </w:r>
            <w:r w:rsidRPr="00361F36">
              <w:rPr>
                <w:rFonts w:ascii="Times New Roman" w:hAnsi="Times New Roman" w:cs="Times New Roman"/>
              </w:rPr>
              <w:t>по произведениям А.С. Пушкина.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развития речи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практическая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0" w:type="dxa"/>
          </w:tcPr>
          <w:p w:rsidR="00633127" w:rsidRPr="00361F36" w:rsidRDefault="00633127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Сочинение  </w:t>
            </w:r>
          </w:p>
        </w:tc>
        <w:tc>
          <w:tcPr>
            <w:tcW w:w="1842" w:type="dxa"/>
          </w:tcPr>
          <w:p w:rsidR="00633127" w:rsidRDefault="00633127" w:rsidP="00883198">
            <w:pPr>
              <w:rPr>
                <w:rFonts w:ascii="Times New Roman" w:hAnsi="Times New Roman" w:cs="Times New Roman"/>
                <w:lang w:val="en-US"/>
              </w:rPr>
            </w:pPr>
          </w:p>
          <w:p w:rsidR="00C82856" w:rsidRPr="00C82856" w:rsidRDefault="00C82856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  <w:vAlign w:val="center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49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М.Ю. ЛЕРМОНТОВ</w:t>
            </w:r>
            <w:r w:rsidR="00361F36" w:rsidRPr="00361F36">
              <w:rPr>
                <w:rFonts w:ascii="Times New Roman" w:hAnsi="Times New Roman" w:cs="Times New Roman"/>
              </w:rPr>
              <w:t xml:space="preserve">. Личность поэта. «Песня про </w:t>
            </w:r>
            <w:r w:rsidRPr="00361F36">
              <w:rPr>
                <w:rFonts w:ascii="Times New Roman" w:hAnsi="Times New Roman" w:cs="Times New Roman"/>
              </w:rPr>
              <w:t>купца Калашникова» - поэма об историческом прошлом России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М.Ю. Лермонтов Жизнь и творчество. Образ Ивана Грозного и тема власти. 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ind w:left="-14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Выразительное чтение, аналитическая беседа, устное словесное </w:t>
            </w:r>
            <w:r w:rsidRPr="00361F36">
              <w:rPr>
                <w:rFonts w:ascii="Times New Roman" w:hAnsi="Times New Roman" w:cs="Times New Roman"/>
              </w:rPr>
              <w:lastRenderedPageBreak/>
              <w:t>рисование</w:t>
            </w:r>
          </w:p>
        </w:tc>
        <w:tc>
          <w:tcPr>
            <w:tcW w:w="1842" w:type="dxa"/>
          </w:tcPr>
          <w:p w:rsidR="00C82856" w:rsidRPr="00017A93" w:rsidRDefault="00C82856" w:rsidP="00B15F52">
            <w:pPr>
              <w:rPr>
                <w:rFonts w:ascii="Times New Roman" w:hAnsi="Times New Roman" w:cs="Times New Roman"/>
              </w:rPr>
            </w:pPr>
          </w:p>
          <w:p w:rsidR="00633127" w:rsidRPr="00017A93" w:rsidRDefault="00633127" w:rsidP="00B15F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19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Степан Калашников – носитель лучших качеств русского национального характера.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Комбинированный 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Калашников и Кирибеевич: сила и цельность характеров героев. Нравственная проблематика поэмы.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Групповая, практическая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Анализ эпизода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Выразительное чтение по ролям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Сравнительная характеристика героев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 худ.деталями текста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Составление плана 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Основные мотивы лирики М.Ю. Лермонтова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«Молитва», «Ангел», «Когда волнуется желтеющая нива…». Мотивы лирики. Состояние души поэта.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Групповая, практическая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Выразительное чтение по ролям Анализ стихов, устное словесное рисование</w:t>
            </w:r>
          </w:p>
          <w:p w:rsidR="00633127" w:rsidRPr="00361F36" w:rsidRDefault="00633127" w:rsidP="00883198">
            <w:pPr>
              <w:ind w:left="1080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Н.В. ГОГОЛЬ</w:t>
            </w:r>
            <w:r w:rsidRPr="00361F36">
              <w:rPr>
                <w:rFonts w:ascii="Times New Roman" w:hAnsi="Times New Roman" w:cs="Times New Roman"/>
              </w:rPr>
              <w:t xml:space="preserve">. История создания повести «Тарас Бульба». Тарас Бульба и его сыновья. 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  <w:vAlign w:val="center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Обзор жизни и творчества Н. В. Гоголя.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«Тарас Бульба». Героико-патриотический пафос повести. Сюжет и герои повести, быт казаков, их взгляд на жизнь. Остап и Андрий, Тарас Бульба.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Инд. выступления учащихся</w:t>
            </w:r>
          </w:p>
          <w:p w:rsidR="00633127" w:rsidRPr="00361F36" w:rsidRDefault="00EE34D6" w:rsidP="008831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Комментированное ч</w:t>
            </w:r>
            <w:r w:rsidR="00633127" w:rsidRPr="00361F36">
              <w:rPr>
                <w:rFonts w:ascii="Times New Roman" w:hAnsi="Times New Roman" w:cs="Times New Roman"/>
              </w:rPr>
              <w:t>тение и анализ 1 главы текста</w:t>
            </w:r>
          </w:p>
        </w:tc>
        <w:tc>
          <w:tcPr>
            <w:tcW w:w="1842" w:type="dxa"/>
          </w:tcPr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Образ Запорожской Сечи в повести. Тарас Бульба и его сыновья в Сечи.</w:t>
            </w:r>
          </w:p>
        </w:tc>
        <w:tc>
          <w:tcPr>
            <w:tcW w:w="1799" w:type="dxa"/>
            <w:gridSpan w:val="2"/>
          </w:tcPr>
          <w:p w:rsidR="00633127" w:rsidRPr="00361F36" w:rsidRDefault="00EE34D6" w:rsidP="008831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="00633127" w:rsidRPr="00361F36">
              <w:rPr>
                <w:rFonts w:ascii="Times New Roman" w:hAnsi="Times New Roman" w:cs="Times New Roman"/>
              </w:rPr>
              <w:t>омбинированный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Запорожская  Сечь  и  ее  нравы. Остап и Андрий, принцип контраста в изображении героев. 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Групповая, практическая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Аналитическая 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Выразительное чтение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Составление плана Сравнительная характеристика</w:t>
            </w:r>
          </w:p>
        </w:tc>
        <w:tc>
          <w:tcPr>
            <w:tcW w:w="1842" w:type="dxa"/>
          </w:tcPr>
          <w:p w:rsidR="00C82856" w:rsidRPr="00017A93" w:rsidRDefault="00C82856" w:rsidP="00C82856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C8285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Осада польского города Дубно.</w:t>
            </w:r>
          </w:p>
        </w:tc>
        <w:tc>
          <w:tcPr>
            <w:tcW w:w="1799" w:type="dxa"/>
            <w:gridSpan w:val="2"/>
          </w:tcPr>
          <w:p w:rsidR="00633127" w:rsidRPr="00361F36" w:rsidRDefault="00EE34D6" w:rsidP="008831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="00633127" w:rsidRPr="00361F36">
              <w:rPr>
                <w:rFonts w:ascii="Times New Roman" w:hAnsi="Times New Roman" w:cs="Times New Roman"/>
              </w:rPr>
              <w:t>омбинированный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Героико-патриотический пафос повести. Взгляд на жизнь казаков.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практическая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Выразительное чтение аналитическая беседа, 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 тексом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Составление плана</w:t>
            </w:r>
          </w:p>
        </w:tc>
        <w:tc>
          <w:tcPr>
            <w:tcW w:w="1842" w:type="dxa"/>
          </w:tcPr>
          <w:p w:rsidR="00633127" w:rsidRDefault="00633127" w:rsidP="00883198">
            <w:pPr>
              <w:rPr>
                <w:rFonts w:ascii="Times New Roman" w:hAnsi="Times New Roman" w:cs="Times New Roman"/>
                <w:lang w:val="en-US"/>
              </w:rPr>
            </w:pPr>
          </w:p>
          <w:p w:rsidR="00C82856" w:rsidRPr="00C82856" w:rsidRDefault="00C82856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Трагедия Тараса Бульбы.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комбинированный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Трагизм конфликта отца и сына. Столкновение любви и долга в душах героев. Образ  Тараса  Бульбы.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Выразительное чтение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 текстом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Составление плана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Обобщающий урок по повести «Тарас Бульба».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обобщения и систематизации знаний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Нравственная проблематика повести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Аналитическая беседа, про</w:t>
            </w:r>
            <w:r w:rsidRPr="00361F36">
              <w:rPr>
                <w:rFonts w:ascii="Times New Roman" w:hAnsi="Times New Roman" w:cs="Times New Roman"/>
              </w:rPr>
              <w:softHyphen/>
              <w:t>блемные во</w:t>
            </w:r>
            <w:r w:rsidRPr="00361F36">
              <w:rPr>
                <w:rFonts w:ascii="Times New Roman" w:hAnsi="Times New Roman" w:cs="Times New Roman"/>
              </w:rPr>
              <w:softHyphen/>
              <w:t>просы, тест.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РР</w:t>
            </w:r>
            <w:r w:rsidRPr="00361F36">
              <w:rPr>
                <w:rFonts w:ascii="Times New Roman" w:hAnsi="Times New Roman" w:cs="Times New Roman"/>
              </w:rPr>
              <w:t>. Сочинение по повести «Тарас Бульба».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развития речи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Художествен</w:t>
            </w:r>
            <w:r w:rsidRPr="00361F36">
              <w:rPr>
                <w:rFonts w:ascii="Times New Roman" w:hAnsi="Times New Roman" w:cs="Times New Roman"/>
              </w:rPr>
              <w:softHyphen/>
              <w:t>ное своеобразие повести, осо</w:t>
            </w:r>
            <w:r w:rsidRPr="00361F36">
              <w:rPr>
                <w:rFonts w:ascii="Times New Roman" w:hAnsi="Times New Roman" w:cs="Times New Roman"/>
              </w:rPr>
              <w:softHyphen/>
              <w:t>бенности языка Н. В. Гоголя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творческая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Сочинение </w:t>
            </w:r>
          </w:p>
        </w:tc>
        <w:tc>
          <w:tcPr>
            <w:tcW w:w="1842" w:type="dxa"/>
          </w:tcPr>
          <w:p w:rsidR="00633127" w:rsidRDefault="00633127" w:rsidP="00883198">
            <w:pPr>
              <w:rPr>
                <w:rFonts w:ascii="Times New Roman" w:hAnsi="Times New Roman" w:cs="Times New Roman"/>
                <w:lang w:val="en-US"/>
              </w:rPr>
            </w:pPr>
          </w:p>
          <w:p w:rsidR="00C82856" w:rsidRPr="00C82856" w:rsidRDefault="00C82856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Контрольная работа</w:t>
            </w:r>
            <w:r w:rsidRPr="00361F36">
              <w:rPr>
                <w:rFonts w:ascii="Times New Roman" w:hAnsi="Times New Roman" w:cs="Times New Roman"/>
              </w:rPr>
              <w:t xml:space="preserve"> по творчеству А.С. Пушкина, М.Ю. Лермонтова, Н.В. Гоголя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контроля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Проверка знаний учащихся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практическая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тест</w:t>
            </w:r>
          </w:p>
        </w:tc>
        <w:tc>
          <w:tcPr>
            <w:tcW w:w="1842" w:type="dxa"/>
          </w:tcPr>
          <w:p w:rsidR="00C82856" w:rsidRDefault="00C82856" w:rsidP="00883198">
            <w:pPr>
              <w:rPr>
                <w:rFonts w:ascii="Times New Roman" w:hAnsi="Times New Roman" w:cs="Times New Roman"/>
                <w:lang w:val="en-US"/>
              </w:rPr>
            </w:pPr>
          </w:p>
          <w:p w:rsidR="00633127" w:rsidRPr="00C82856" w:rsidRDefault="00633127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И.С. ТУРГЕНЕВ</w:t>
            </w:r>
            <w:r w:rsidRPr="00361F36">
              <w:rPr>
                <w:rFonts w:ascii="Times New Roman" w:hAnsi="Times New Roman" w:cs="Times New Roman"/>
              </w:rPr>
              <w:t>. Сборник «Записки охотника». Рассказ «Бирюк»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Слово о писателе. Цикл рассказов «Записки охотника» и их гуманистический пафос. 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«Бирюк» как произведение о бесправных и обездоленных. Лесник и его дочь. Нравственные проблемы рассказа. Сюжет, композиция, основной конфликт.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Инд. выступления учащихся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Аналитическая беседа 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Пересказ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rPr>
          <w:trHeight w:val="2917"/>
        </w:trPr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Стихотворения в прозе.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И.С. Тургенев. Стихотворения в прозе. «Русский язык», «Два богача», «Близнецы».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Особенности жанра, художественные особенности, темы.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Чтение по ролям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Аналитическая 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Выразительное чтение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449" w:type="dxa"/>
          </w:tcPr>
          <w:p w:rsidR="008A2647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Н.А. НЕКРАСОВ</w:t>
            </w:r>
            <w:r w:rsidRPr="00361F36">
              <w:rPr>
                <w:rFonts w:ascii="Times New Roman" w:hAnsi="Times New Roman" w:cs="Times New Roman"/>
              </w:rPr>
              <w:t xml:space="preserve"> – поэт народной боли. Поэма «Русские женщины»</w:t>
            </w:r>
          </w:p>
          <w:p w:rsidR="008A2647" w:rsidRDefault="008A2647" w:rsidP="00883198">
            <w:pPr>
              <w:rPr>
                <w:rFonts w:ascii="Times New Roman" w:hAnsi="Times New Roman" w:cs="Times New Roman"/>
                <w:b/>
              </w:rPr>
            </w:pPr>
            <w:r w:rsidRPr="008A2647">
              <w:rPr>
                <w:rFonts w:ascii="Times New Roman" w:hAnsi="Times New Roman" w:cs="Times New Roman"/>
                <w:b/>
              </w:rPr>
              <w:t>НРК</w:t>
            </w:r>
          </w:p>
          <w:p w:rsidR="008A2647" w:rsidRPr="008A2647" w:rsidRDefault="008A2647" w:rsidP="0088319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Дорога в </w:t>
            </w:r>
            <w:r w:rsidRPr="008A2647">
              <w:rPr>
                <w:rFonts w:ascii="Times New Roman" w:hAnsi="Times New Roman" w:cs="Times New Roman"/>
              </w:rPr>
              <w:t xml:space="preserve"> Сибирь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Н.А. Некрасов «Русские женщины». Декабристы, их роль в жизни страны. Верность жён декабристов.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аналитическая беседа, чтение наизусть, выразительное чтение, чтение по ролям</w:t>
            </w:r>
          </w:p>
        </w:tc>
        <w:tc>
          <w:tcPr>
            <w:tcW w:w="1842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31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Тема подвига русских женщин в поэме Некрасова</w:t>
            </w:r>
          </w:p>
        </w:tc>
        <w:tc>
          <w:tcPr>
            <w:tcW w:w="1799" w:type="dxa"/>
            <w:gridSpan w:val="2"/>
          </w:tcPr>
          <w:p w:rsidR="00633127" w:rsidRPr="00361F36" w:rsidRDefault="00361F36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</w:t>
            </w:r>
            <w:r w:rsidR="00633127" w:rsidRPr="00361F36">
              <w:rPr>
                <w:rFonts w:ascii="Times New Roman" w:hAnsi="Times New Roman" w:cs="Times New Roman"/>
              </w:rPr>
              <w:t>омбинированный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«Княгиня Трубецкая». Величие духа русских женщин.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Аналитическая 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Проблемные вопросы, тест</w:t>
            </w:r>
          </w:p>
        </w:tc>
        <w:tc>
          <w:tcPr>
            <w:tcW w:w="1842" w:type="dxa"/>
          </w:tcPr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Своеобразие лирики Н.А. Некрасова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Стихотворе</w:t>
            </w:r>
            <w:r w:rsidRPr="00361F36">
              <w:rPr>
                <w:rFonts w:ascii="Times New Roman" w:hAnsi="Times New Roman" w:cs="Times New Roman"/>
              </w:rPr>
              <w:softHyphen/>
              <w:t>ния «Тройка», «Размышления у парадного подъезда». Народ</w:t>
            </w:r>
            <w:r w:rsidRPr="00361F36">
              <w:rPr>
                <w:rFonts w:ascii="Times New Roman" w:hAnsi="Times New Roman" w:cs="Times New Roman"/>
              </w:rPr>
              <w:softHyphen/>
              <w:t>ные характеры и судьбы в сти</w:t>
            </w:r>
            <w:r w:rsidRPr="00361F36">
              <w:rPr>
                <w:rFonts w:ascii="Times New Roman" w:hAnsi="Times New Roman" w:cs="Times New Roman"/>
              </w:rPr>
              <w:softHyphen/>
              <w:t>хотворениях Некрасова.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Анализ лирического произведения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Выразительное чтение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М.Е. САЛТЫКОВ – ЩЕДРИН</w:t>
            </w:r>
            <w:r w:rsidRPr="00361F36">
              <w:rPr>
                <w:rFonts w:ascii="Times New Roman" w:hAnsi="Times New Roman" w:cs="Times New Roman"/>
              </w:rPr>
              <w:t>. Образ писателя. «Повесть о том, как один мужик двух генералов прокормил» как сатирическая сказка.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М.Е. Салтыков-Щедрин Особенности сюжетов и проблематики «сказок для детей изрядного возраста». «Повесть о том, как один мужик …». Эзопов язык. Сказка. Сатира.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Инд. выступления учащихся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Аналитическая 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Словарная работа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Паразитизм генералов. Трудолюбие и сметливость мужика, осуждение его покорности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Комбинированный 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Обличение нравственных пороков общества, сатира на барскую Русь. Критика покорности русского мужика.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Групповая, 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 текстом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Словарная работа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449" w:type="dxa"/>
          </w:tcPr>
          <w:p w:rsidR="00633127" w:rsidRPr="00361F36" w:rsidRDefault="00361F36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Вн.чт</w:t>
            </w:r>
            <w:r w:rsidRPr="00361F36">
              <w:rPr>
                <w:rFonts w:ascii="Times New Roman" w:hAnsi="Times New Roman" w:cs="Times New Roman"/>
              </w:rPr>
              <w:t xml:space="preserve">. </w:t>
            </w:r>
            <w:r w:rsidR="00633127" w:rsidRPr="00361F36">
              <w:rPr>
                <w:rFonts w:ascii="Times New Roman" w:hAnsi="Times New Roman" w:cs="Times New Roman"/>
              </w:rPr>
              <w:t>Сказка М.Е. Салтыкова – Щедрина «Дикий помещик»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внеклассного чтения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М.Е. Салтыков-Щедрин «Дикий помещик» Сатира. Тема и идея сказки.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Групповая, 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 текстом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Заполнение </w:t>
            </w:r>
            <w:r w:rsidRPr="00361F36">
              <w:rPr>
                <w:rFonts w:ascii="Times New Roman" w:hAnsi="Times New Roman" w:cs="Times New Roman"/>
              </w:rPr>
              <w:lastRenderedPageBreak/>
              <w:t>таблицы</w:t>
            </w:r>
          </w:p>
        </w:tc>
        <w:tc>
          <w:tcPr>
            <w:tcW w:w="1842" w:type="dxa"/>
          </w:tcPr>
          <w:p w:rsidR="00C82856" w:rsidRPr="00017A93" w:rsidRDefault="00C82856" w:rsidP="00883198">
            <w:pPr>
              <w:pStyle w:val="1"/>
              <w:rPr>
                <w:rFonts w:ascii="Times New Roman" w:hAnsi="Times New Roman"/>
              </w:rPr>
            </w:pPr>
          </w:p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rPr>
          <w:trHeight w:val="1851"/>
        </w:trPr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36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Л.Н. ТОЛСТОЙ</w:t>
            </w:r>
            <w:r w:rsidRPr="00361F36">
              <w:rPr>
                <w:rFonts w:ascii="Times New Roman" w:hAnsi="Times New Roman" w:cs="Times New Roman"/>
              </w:rPr>
              <w:t>. Детство писателя. Автобиографический характер повести «Детство». Главы «Maman», «Что за человек был мой отец?», «Классы»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Обзор жизни и творчества Л. Н. Толстого. Понятие трилогии. Автобиографический характер повести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Аналитическая 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Словарная работа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Пересказ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3449" w:type="dxa"/>
          </w:tcPr>
          <w:p w:rsidR="00633127" w:rsidRDefault="00633127" w:rsidP="00361F36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 Глава «Наталья Саввишна». Мастерство писателя в раскрытии духовного роста.</w:t>
            </w:r>
          </w:p>
          <w:p w:rsidR="008A2647" w:rsidRDefault="008A2647" w:rsidP="00361F36">
            <w:pPr>
              <w:rPr>
                <w:rFonts w:ascii="Times New Roman" w:hAnsi="Times New Roman" w:cs="Times New Roman"/>
                <w:b/>
              </w:rPr>
            </w:pPr>
            <w:r w:rsidRPr="008A2647">
              <w:rPr>
                <w:rFonts w:ascii="Times New Roman" w:hAnsi="Times New Roman" w:cs="Times New Roman"/>
                <w:b/>
              </w:rPr>
              <w:t>НРК</w:t>
            </w:r>
          </w:p>
          <w:p w:rsidR="008A2647" w:rsidRPr="008A2647" w:rsidRDefault="008A2647" w:rsidP="00361F36">
            <w:pPr>
              <w:rPr>
                <w:rFonts w:ascii="Times New Roman" w:hAnsi="Times New Roman" w:cs="Times New Roman"/>
              </w:rPr>
            </w:pPr>
            <w:r w:rsidRPr="008A2647">
              <w:rPr>
                <w:rFonts w:ascii="Times New Roman" w:hAnsi="Times New Roman" w:cs="Times New Roman"/>
              </w:rPr>
              <w:t>Толстой  в Казани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Комбинированный 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Детское неприятие пороков, желание исправиться самому; сочувствие чужому горю, сострадание; мастерство писателя в описании внешности.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Групповая, 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Пересказ 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 текстом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Анализ эпизода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Словарная работа</w:t>
            </w:r>
          </w:p>
        </w:tc>
        <w:tc>
          <w:tcPr>
            <w:tcW w:w="1842" w:type="dxa"/>
          </w:tcPr>
          <w:p w:rsidR="00633127" w:rsidRDefault="00633127" w:rsidP="00883198">
            <w:pPr>
              <w:rPr>
                <w:rFonts w:ascii="Times New Roman" w:hAnsi="Times New Roman" w:cs="Times New Roman"/>
                <w:lang w:val="en-US"/>
              </w:rPr>
            </w:pPr>
          </w:p>
          <w:p w:rsidR="00C82856" w:rsidRPr="00C82856" w:rsidRDefault="00C82856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А.П. ЧЕХОВ</w:t>
            </w:r>
            <w:r w:rsidRPr="00361F36">
              <w:rPr>
                <w:rFonts w:ascii="Times New Roman" w:hAnsi="Times New Roman" w:cs="Times New Roman"/>
              </w:rPr>
              <w:t xml:space="preserve"> – мастер жанра короткого рассказа. «Хамелеон». Хамелеонство как социальное явление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Обзор жизни и творчест</w:t>
            </w:r>
            <w:r w:rsidRPr="00361F36">
              <w:rPr>
                <w:rFonts w:ascii="Times New Roman" w:hAnsi="Times New Roman" w:cs="Times New Roman"/>
              </w:rPr>
              <w:softHyphen/>
              <w:t>ва А. П, Чехова. Рассказ «Хамеле</w:t>
            </w:r>
            <w:r w:rsidRPr="00361F36">
              <w:rPr>
                <w:rFonts w:ascii="Times New Roman" w:hAnsi="Times New Roman" w:cs="Times New Roman"/>
              </w:rPr>
              <w:softHyphen/>
              <w:t>он». Сатирический пафос про</w:t>
            </w:r>
            <w:r w:rsidRPr="00361F36">
              <w:rPr>
                <w:rFonts w:ascii="Times New Roman" w:hAnsi="Times New Roman" w:cs="Times New Roman"/>
              </w:rPr>
              <w:softHyphen/>
              <w:t>изведения. Главный герой – смех над пороками.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 текстом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Пересказ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Чтение по ролям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Пересказ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Словарная работа</w:t>
            </w:r>
          </w:p>
        </w:tc>
        <w:tc>
          <w:tcPr>
            <w:tcW w:w="1842" w:type="dxa"/>
          </w:tcPr>
          <w:p w:rsidR="00633127" w:rsidRDefault="00633127" w:rsidP="00883198">
            <w:pPr>
              <w:rPr>
                <w:rFonts w:ascii="Times New Roman" w:hAnsi="Times New Roman" w:cs="Times New Roman"/>
                <w:lang w:val="en-US"/>
              </w:rPr>
            </w:pPr>
          </w:p>
          <w:p w:rsidR="00C82856" w:rsidRPr="00C82856" w:rsidRDefault="00C82856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3449" w:type="dxa"/>
          </w:tcPr>
          <w:p w:rsidR="00633127" w:rsidRPr="00361F36" w:rsidRDefault="00361F36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Вн.чт.</w:t>
            </w:r>
            <w:r w:rsidR="00EE34D6">
              <w:rPr>
                <w:rFonts w:ascii="Times New Roman" w:hAnsi="Times New Roman" w:cs="Times New Roman"/>
                <w:b/>
              </w:rPr>
              <w:t xml:space="preserve"> </w:t>
            </w:r>
            <w:r w:rsidR="00633127" w:rsidRPr="00361F36">
              <w:rPr>
                <w:rFonts w:ascii="Times New Roman" w:hAnsi="Times New Roman" w:cs="Times New Roman"/>
              </w:rPr>
              <w:t>Рассказы А.П. Чехова «Злоумышленник», «Размазня»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внеклассного чтения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Рассказы «Злоумышленник», «Размазня». Авторская позиция. Юмор в рассказе. Средства создания комического.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Аналитическая 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Характеристика персонажей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Написание отзыва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40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РР</w:t>
            </w:r>
            <w:r w:rsidR="009F593B">
              <w:rPr>
                <w:rFonts w:ascii="Times New Roman" w:hAnsi="Times New Roman" w:cs="Times New Roman"/>
                <w:b/>
              </w:rPr>
              <w:t xml:space="preserve">. </w:t>
            </w:r>
            <w:r w:rsidRPr="00361F36">
              <w:rPr>
                <w:rFonts w:ascii="Times New Roman" w:hAnsi="Times New Roman" w:cs="Times New Roman"/>
              </w:rPr>
              <w:t xml:space="preserve"> Смех и слезы в «маленьких» рассказах А.П.Чехова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  <w:b/>
              </w:rPr>
            </w:pPr>
            <w:r w:rsidRPr="00361F36">
              <w:rPr>
                <w:rFonts w:ascii="Times New Roman" w:hAnsi="Times New Roman" w:cs="Times New Roman"/>
              </w:rPr>
              <w:t>Урок развития речи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Творческая работа по рассказам Чехова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творческая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Написание сочинения</w:t>
            </w:r>
          </w:p>
        </w:tc>
        <w:tc>
          <w:tcPr>
            <w:tcW w:w="1842" w:type="dxa"/>
          </w:tcPr>
          <w:p w:rsidR="00633127" w:rsidRDefault="00633127" w:rsidP="00883198">
            <w:pPr>
              <w:pStyle w:val="1"/>
              <w:rPr>
                <w:rFonts w:ascii="Times New Roman" w:hAnsi="Times New Roman"/>
                <w:lang w:val="en-US"/>
              </w:rPr>
            </w:pPr>
          </w:p>
          <w:p w:rsidR="00C82856" w:rsidRPr="00C82856" w:rsidRDefault="00C82856" w:rsidP="00883198">
            <w:pPr>
              <w:pStyle w:val="1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И.А. БУНИН</w:t>
            </w:r>
            <w:r w:rsidRPr="00361F36">
              <w:rPr>
                <w:rFonts w:ascii="Times New Roman" w:hAnsi="Times New Roman" w:cs="Times New Roman"/>
              </w:rPr>
              <w:t>. Судьба и творчество. «Цифры»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И.А. Бунин. Жизнь и творчество. Рассказ «Цифры». Сложность взаимоотношений взрослых и детей в семье.</w:t>
            </w:r>
            <w:r w:rsidRPr="00361F36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Составление плана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Аналитическая беседа </w:t>
            </w:r>
          </w:p>
        </w:tc>
        <w:tc>
          <w:tcPr>
            <w:tcW w:w="1842" w:type="dxa"/>
          </w:tcPr>
          <w:p w:rsidR="00633127" w:rsidRDefault="00633127" w:rsidP="00883198">
            <w:pPr>
              <w:pStyle w:val="1"/>
              <w:rPr>
                <w:rFonts w:ascii="Times New Roman" w:hAnsi="Times New Roman"/>
                <w:lang w:val="en-US"/>
              </w:rPr>
            </w:pPr>
          </w:p>
          <w:p w:rsidR="00C82856" w:rsidRPr="00C82856" w:rsidRDefault="00C82856" w:rsidP="00883198">
            <w:pPr>
              <w:pStyle w:val="1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Сложность взаимоотношений взрослых и детей в семье. Обретение доброты и гармонии.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Комбинированный 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Сложность взаимоотношений взрослых и детей в семье. Художественное мастер</w:t>
            </w:r>
            <w:r w:rsidRPr="00361F36">
              <w:rPr>
                <w:rFonts w:ascii="Times New Roman" w:hAnsi="Times New Roman" w:cs="Times New Roman"/>
              </w:rPr>
              <w:softHyphen/>
              <w:t>ство Бунина-прозаика.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Пересказ – анализ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Словарная работа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Рассказ «Лапти». Самоотверженная любовь Нефеда к больному ребенку.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Рассказ «Лапти». Нравственный смысл произве</w:t>
            </w:r>
            <w:r w:rsidRPr="00361F36">
              <w:rPr>
                <w:rFonts w:ascii="Times New Roman" w:hAnsi="Times New Roman" w:cs="Times New Roman"/>
              </w:rPr>
              <w:softHyphen/>
              <w:t>дения.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Аналитическая 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Проблемные вопросы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Словарная работа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«Край ты мой, родимый край». Стихи о родной природе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Стихотворения о природе А.К. Толстой  «Край ты мой, родимый край…», «Благовест», «Замолкнул гром», И.А. Бунин «Родина»,В.А. Жуковский «Приход весны». Любовь поэтов к Родине, к народу, к русской природе. Поэтичность языка. Эпитеты, олицетворение, </w:t>
            </w:r>
            <w:r w:rsidRPr="00361F36">
              <w:rPr>
                <w:rFonts w:ascii="Times New Roman" w:hAnsi="Times New Roman" w:cs="Times New Roman"/>
              </w:rPr>
              <w:lastRenderedPageBreak/>
              <w:t>метафора, сравнение.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Самостоятельная, творческая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Чтение наизусть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Выразительное чтение и анализ стихов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Устное словесное рисование</w:t>
            </w:r>
          </w:p>
        </w:tc>
        <w:tc>
          <w:tcPr>
            <w:tcW w:w="1842" w:type="dxa"/>
          </w:tcPr>
          <w:p w:rsidR="00633127" w:rsidRDefault="00633127" w:rsidP="00883198">
            <w:pPr>
              <w:rPr>
                <w:rFonts w:ascii="Times New Roman" w:hAnsi="Times New Roman" w:cs="Times New Roman"/>
                <w:lang w:val="en-US"/>
              </w:rPr>
            </w:pPr>
          </w:p>
          <w:p w:rsidR="00C82856" w:rsidRPr="00C82856" w:rsidRDefault="00C82856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45</w:t>
            </w:r>
          </w:p>
        </w:tc>
        <w:tc>
          <w:tcPr>
            <w:tcW w:w="3449" w:type="dxa"/>
          </w:tcPr>
          <w:p w:rsidR="00633127" w:rsidRPr="00361F36" w:rsidRDefault="00361F36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Контрольная работа</w:t>
            </w:r>
            <w:r w:rsidR="00EE34D6">
              <w:rPr>
                <w:rFonts w:ascii="Times New Roman" w:hAnsi="Times New Roman" w:cs="Times New Roman"/>
                <w:b/>
              </w:rPr>
              <w:t xml:space="preserve"> </w:t>
            </w:r>
            <w:r w:rsidR="00633127" w:rsidRPr="00361F36">
              <w:rPr>
                <w:rFonts w:ascii="Times New Roman" w:hAnsi="Times New Roman" w:cs="Times New Roman"/>
              </w:rPr>
              <w:t xml:space="preserve">по русской литературе </w:t>
            </w:r>
            <w:r w:rsidR="00633127" w:rsidRPr="00361F36">
              <w:rPr>
                <w:rFonts w:ascii="Times New Roman" w:hAnsi="Times New Roman" w:cs="Times New Roman"/>
                <w:lang w:val="en-US"/>
              </w:rPr>
              <w:t>XIX</w:t>
            </w:r>
            <w:r w:rsidR="00633127" w:rsidRPr="00361F36">
              <w:rPr>
                <w:rFonts w:ascii="Times New Roman" w:hAnsi="Times New Roman" w:cs="Times New Roman"/>
              </w:rPr>
              <w:t xml:space="preserve"> века.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контроля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Произведения литературы 19 века.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Проверить уровень знаний.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творческая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Игра «Литературный ринг»</w:t>
            </w:r>
          </w:p>
        </w:tc>
        <w:tc>
          <w:tcPr>
            <w:tcW w:w="1842" w:type="dxa"/>
          </w:tcPr>
          <w:p w:rsidR="00633127" w:rsidRPr="00C82856" w:rsidRDefault="00633127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92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1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15112" w:type="dxa"/>
            <w:gridSpan w:val="8"/>
          </w:tcPr>
          <w:p w:rsidR="00633127" w:rsidRPr="00361F36" w:rsidRDefault="00633127" w:rsidP="00883198">
            <w:pPr>
              <w:jc w:val="center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 xml:space="preserve">ПРОИЗВЕДЕНИЯ ПИСАТЕЛЕЙ ХХ ВЕКА </w:t>
            </w:r>
          </w:p>
        </w:tc>
        <w:tc>
          <w:tcPr>
            <w:tcW w:w="1163" w:type="dxa"/>
            <w:gridSpan w:val="5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3449" w:type="dxa"/>
          </w:tcPr>
          <w:p w:rsidR="00906BDF" w:rsidRDefault="00633127" w:rsidP="006907B3">
            <w:pPr>
              <w:shd w:val="clear" w:color="auto" w:fill="FFFFFF"/>
              <w:tabs>
                <w:tab w:val="left" w:pos="300"/>
              </w:tabs>
              <w:spacing w:line="190" w:lineRule="exact"/>
              <w:ind w:left="17" w:hanging="7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М. ГОРЬКИЙ</w:t>
            </w:r>
            <w:r w:rsidRPr="00361F36">
              <w:rPr>
                <w:rFonts w:ascii="Times New Roman" w:hAnsi="Times New Roman" w:cs="Times New Roman"/>
              </w:rPr>
              <w:t>. О писателе. Автобиографический характер повести «Детство» (1 глава)</w:t>
            </w:r>
          </w:p>
          <w:p w:rsidR="00906BDF" w:rsidRDefault="006907B3" w:rsidP="00906BDF">
            <w:pPr>
              <w:shd w:val="clear" w:color="auto" w:fill="FFFFFF"/>
              <w:tabs>
                <w:tab w:val="left" w:pos="300"/>
              </w:tabs>
              <w:spacing w:line="190" w:lineRule="exact"/>
              <w:ind w:left="17" w:hanging="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6907B3">
              <w:rPr>
                <w:rFonts w:ascii="Times New Roman" w:hAnsi="Times New Roman" w:cs="Times New Roman"/>
                <w:b/>
              </w:rPr>
              <w:t>НРК</w:t>
            </w:r>
            <w:r w:rsidR="00906BDF">
              <w:rPr>
                <w:rFonts w:ascii="Times New Roman" w:hAnsi="Times New Roman" w:cs="Times New Roman"/>
              </w:rPr>
              <w:t xml:space="preserve"> </w:t>
            </w:r>
          </w:p>
          <w:p w:rsidR="006907B3" w:rsidRPr="00906BDF" w:rsidRDefault="006907B3" w:rsidP="00906BDF">
            <w:pPr>
              <w:shd w:val="clear" w:color="auto" w:fill="FFFFFF"/>
              <w:tabs>
                <w:tab w:val="left" w:pos="300"/>
              </w:tabs>
              <w:spacing w:line="190" w:lineRule="exact"/>
              <w:ind w:left="17" w:hanging="7"/>
              <w:rPr>
                <w:rFonts w:ascii="Times New Roman" w:hAnsi="Times New Roman" w:cs="Times New Roman"/>
              </w:rPr>
            </w:pPr>
            <w:r w:rsidRPr="00906BDF">
              <w:rPr>
                <w:rFonts w:ascii="Times New Roman" w:hAnsi="Times New Roman" w:cs="Times New Roman"/>
              </w:rPr>
              <w:t xml:space="preserve"> </w:t>
            </w:r>
            <w:r w:rsidR="00906BDF">
              <w:rPr>
                <w:rFonts w:ascii="Times New Roman" w:hAnsi="Times New Roman" w:cs="Times New Roman"/>
              </w:rPr>
              <w:t>М</w:t>
            </w:r>
            <w:r w:rsidRPr="00906BDF">
              <w:rPr>
                <w:rFonts w:ascii="Times New Roman" w:hAnsi="Times New Roman" w:cs="Times New Roman"/>
              </w:rPr>
              <w:t>еста в городе Каза-</w:t>
            </w:r>
            <w:r w:rsidRPr="00906BDF">
              <w:rPr>
                <w:rFonts w:ascii="Times New Roman" w:hAnsi="Times New Roman" w:cs="Times New Roman"/>
              </w:rPr>
              <w:softHyphen/>
            </w:r>
            <w:r w:rsidRPr="00906BDF">
              <w:rPr>
                <w:rFonts w:ascii="Times New Roman" w:hAnsi="Times New Roman" w:cs="Times New Roman"/>
              </w:rPr>
              <w:br/>
              <w:t>ни</w:t>
            </w:r>
            <w:r w:rsidR="00906BDF">
              <w:rPr>
                <w:rFonts w:ascii="Times New Roman" w:hAnsi="Times New Roman" w:cs="Times New Roman"/>
              </w:rPr>
              <w:t xml:space="preserve">, </w:t>
            </w:r>
            <w:r w:rsidRPr="00906BDF">
              <w:rPr>
                <w:rFonts w:ascii="Times New Roman" w:hAnsi="Times New Roman" w:cs="Times New Roman"/>
              </w:rPr>
              <w:t xml:space="preserve"> </w:t>
            </w:r>
            <w:r w:rsidR="00906BDF">
              <w:rPr>
                <w:rFonts w:ascii="Times New Roman" w:hAnsi="Times New Roman" w:cs="Times New Roman"/>
              </w:rPr>
              <w:t xml:space="preserve">связанные </w:t>
            </w:r>
            <w:r w:rsidRPr="00906BDF">
              <w:rPr>
                <w:rFonts w:ascii="Times New Roman" w:hAnsi="Times New Roman" w:cs="Times New Roman"/>
              </w:rPr>
              <w:t xml:space="preserve"> с именем Горько</w:t>
            </w:r>
            <w:r w:rsidRPr="00906BDF">
              <w:rPr>
                <w:rFonts w:ascii="Times New Roman" w:hAnsi="Times New Roman" w:cs="Times New Roman"/>
              </w:rPr>
              <w:softHyphen/>
            </w:r>
            <w:r w:rsidRPr="00906BDF">
              <w:rPr>
                <w:rFonts w:ascii="Times New Roman" w:hAnsi="Times New Roman" w:cs="Times New Roman"/>
              </w:rPr>
              <w:br/>
              <w:t>го</w:t>
            </w:r>
            <w:r w:rsidR="008A2647">
              <w:rPr>
                <w:rFonts w:ascii="Times New Roman" w:hAnsi="Times New Roman" w:cs="Times New Roman"/>
              </w:rPr>
              <w:t>. Музей Горького.</w:t>
            </w:r>
          </w:p>
          <w:p w:rsidR="006907B3" w:rsidRPr="006907B3" w:rsidRDefault="006907B3" w:rsidP="00883198">
            <w:pPr>
              <w:rPr>
                <w:rFonts w:ascii="Times New Roman" w:hAnsi="Times New Roman" w:cs="Times New Roman"/>
                <w:b/>
              </w:rPr>
            </w:pPr>
            <w:r w:rsidRPr="006907B3">
              <w:rPr>
                <w:rFonts w:ascii="Times New Roman" w:hAnsi="Times New Roman" w:cs="Times New Roman"/>
                <w:b/>
              </w:rPr>
              <w:t>Работа над ошибками</w:t>
            </w:r>
          </w:p>
          <w:p w:rsidR="006907B3" w:rsidRPr="00361F36" w:rsidRDefault="006907B3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Жизнь и творчество писателя. «Детство». Герои повести. Влияние окружающей среды на характеры и поступки детей.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Аналитическая 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Чтение по ролям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Пересказ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80" w:type="dxa"/>
            <w:gridSpan w:val="3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  <w:gridSpan w:val="2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«Свинцовые мерзости жизни», изображенные в повести «Детство»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Комбинированный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Изображение внут</w:t>
            </w:r>
            <w:r w:rsidRPr="00361F36">
              <w:rPr>
                <w:rFonts w:ascii="Times New Roman" w:hAnsi="Times New Roman" w:cs="Times New Roman"/>
              </w:rPr>
              <w:softHyphen/>
              <w:t>реннего мира подростка. «Свинцовые мерзости жизни» и живая душа русского челове</w:t>
            </w:r>
            <w:r w:rsidRPr="00361F36">
              <w:rPr>
                <w:rFonts w:ascii="Times New Roman" w:hAnsi="Times New Roman" w:cs="Times New Roman"/>
              </w:rPr>
              <w:softHyphen/>
              <w:t xml:space="preserve">ка. 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Аналитическая 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Чтение по ролям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Словарная работа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3" w:type="dxa"/>
            <w:gridSpan w:val="3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 «Яркое, здоровое, творческое в русской жизни» на страницах повести «Детство»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Комбинированный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Бабушка, Цыганок, Хорошее дело. Вера в творческие силы народа.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Групповая,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Аналитическая 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 текстом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Составление плана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3" w:type="dxa"/>
            <w:gridSpan w:val="3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РР.</w:t>
            </w:r>
            <w:r w:rsidRPr="009F593B">
              <w:rPr>
                <w:rFonts w:ascii="Times New Roman" w:hAnsi="Times New Roman" w:cs="Times New Roman"/>
                <w:b/>
              </w:rPr>
              <w:t xml:space="preserve">Сочинение – </w:t>
            </w:r>
            <w:r w:rsidRPr="009F593B">
              <w:rPr>
                <w:rFonts w:ascii="Times New Roman" w:hAnsi="Times New Roman" w:cs="Times New Roman"/>
                <w:b/>
              </w:rPr>
              <w:lastRenderedPageBreak/>
              <w:t>характеристика</w:t>
            </w:r>
            <w:r w:rsidRPr="00361F36">
              <w:rPr>
                <w:rFonts w:ascii="Times New Roman" w:hAnsi="Times New Roman" w:cs="Times New Roman"/>
              </w:rPr>
              <w:t xml:space="preserve"> литературного героя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 xml:space="preserve">Урок развития </w:t>
            </w:r>
            <w:r w:rsidRPr="00361F36">
              <w:rPr>
                <w:rFonts w:ascii="Times New Roman" w:hAnsi="Times New Roman" w:cs="Times New Roman"/>
              </w:rPr>
              <w:lastRenderedPageBreak/>
              <w:t>речи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 xml:space="preserve">Герои повести. Характеристика </w:t>
            </w:r>
            <w:r w:rsidRPr="00361F36">
              <w:rPr>
                <w:rFonts w:ascii="Times New Roman" w:hAnsi="Times New Roman" w:cs="Times New Roman"/>
              </w:rPr>
              <w:lastRenderedPageBreak/>
              <w:t xml:space="preserve">героя. Нравственная проблематика повести, мастерство М. Горького. 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Самостоятельна</w:t>
            </w:r>
            <w:r w:rsidRPr="00361F36">
              <w:rPr>
                <w:rFonts w:ascii="Times New Roman" w:hAnsi="Times New Roman" w:cs="Times New Roman"/>
              </w:rPr>
              <w:lastRenderedPageBreak/>
              <w:t>я, творческая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 xml:space="preserve">Характеристика </w:t>
            </w:r>
            <w:r w:rsidRPr="00361F36">
              <w:rPr>
                <w:rFonts w:ascii="Times New Roman" w:hAnsi="Times New Roman" w:cs="Times New Roman"/>
              </w:rPr>
              <w:lastRenderedPageBreak/>
              <w:t xml:space="preserve">героев, подбор цитат, сочинение. 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3" w:type="dxa"/>
            <w:gridSpan w:val="3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50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«Легенда о Данко» (отрывок из рассказа «Старуха Изергиль»)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Комбинированный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М. Горький «Старуха Изергиль». Легенда о Данко. Образ Данко, готовность героя на самопожертвование.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Выразительное чтение, аналитическая беседа, пересказ, характеристика героев.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3" w:type="dxa"/>
            <w:gridSpan w:val="3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3449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Л. АНДРЕЕВ</w:t>
            </w:r>
            <w:r w:rsidRPr="00361F36">
              <w:rPr>
                <w:rFonts w:ascii="Times New Roman" w:hAnsi="Times New Roman" w:cs="Times New Roman"/>
              </w:rPr>
              <w:t xml:space="preserve"> Личность писателя. Рассказ «Кусака»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Л.Н. Андреев «Кусака». Общее представление о творчестве писателя,  мастерство Л.Н. Андреева. Герои рассказа. Авторское сочувствие к обездоленным.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Составление цитатного плана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Аналитическая 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Пересказ </w:t>
            </w:r>
          </w:p>
        </w:tc>
        <w:tc>
          <w:tcPr>
            <w:tcW w:w="1842" w:type="dxa"/>
            <w:shd w:val="clear" w:color="auto" w:fill="auto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3" w:type="dxa"/>
            <w:gridSpan w:val="3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3449" w:type="dxa"/>
            <w:shd w:val="clear" w:color="auto" w:fill="auto"/>
          </w:tcPr>
          <w:p w:rsidR="00906BDF" w:rsidRDefault="00633127" w:rsidP="00883198">
            <w:pPr>
              <w:tabs>
                <w:tab w:val="left" w:pos="1897"/>
              </w:tabs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В.В. МАЯКОВСКИЙ</w:t>
            </w:r>
            <w:r w:rsidRPr="00361F36">
              <w:rPr>
                <w:rFonts w:ascii="Times New Roman" w:hAnsi="Times New Roman" w:cs="Times New Roman"/>
              </w:rPr>
              <w:t>. Ранние стихотворения как отражение души поэта</w:t>
            </w:r>
            <w:r w:rsidR="009F593B">
              <w:rPr>
                <w:rFonts w:ascii="Times New Roman" w:hAnsi="Times New Roman" w:cs="Times New Roman"/>
              </w:rPr>
              <w:t>. «Хорошее отношение к лошадям»</w:t>
            </w:r>
            <w:r w:rsidRPr="00361F36">
              <w:rPr>
                <w:rFonts w:ascii="Times New Roman" w:hAnsi="Times New Roman" w:cs="Times New Roman"/>
              </w:rPr>
              <w:t>.Два взгляда на мир.</w:t>
            </w:r>
          </w:p>
          <w:p w:rsidR="00906BDF" w:rsidRDefault="00906BDF" w:rsidP="00883198">
            <w:pPr>
              <w:tabs>
                <w:tab w:val="left" w:pos="1897"/>
              </w:tabs>
              <w:rPr>
                <w:b/>
                <w:sz w:val="16"/>
                <w:szCs w:val="16"/>
              </w:rPr>
            </w:pPr>
            <w:r w:rsidRPr="00906BDF">
              <w:rPr>
                <w:rFonts w:ascii="Times New Roman" w:hAnsi="Times New Roman" w:cs="Times New Roman"/>
                <w:b/>
              </w:rPr>
              <w:t>НРК</w:t>
            </w:r>
            <w:r w:rsidRPr="00906BDF">
              <w:rPr>
                <w:b/>
                <w:sz w:val="16"/>
                <w:szCs w:val="16"/>
              </w:rPr>
              <w:t xml:space="preserve"> </w:t>
            </w:r>
          </w:p>
          <w:p w:rsidR="00906BDF" w:rsidRDefault="00906BDF" w:rsidP="00883198">
            <w:pPr>
              <w:tabs>
                <w:tab w:val="left" w:pos="1897"/>
              </w:tabs>
              <w:rPr>
                <w:rFonts w:ascii="Times New Roman" w:hAnsi="Times New Roman" w:cs="Times New Roman"/>
              </w:rPr>
            </w:pPr>
            <w:r w:rsidRPr="00906BDF">
              <w:rPr>
                <w:rFonts w:ascii="Times New Roman" w:hAnsi="Times New Roman" w:cs="Times New Roman"/>
              </w:rPr>
              <w:t>Маяков</w:t>
            </w:r>
            <w:r w:rsidRPr="00906BDF">
              <w:rPr>
                <w:rFonts w:ascii="Times New Roman" w:hAnsi="Times New Roman" w:cs="Times New Roman"/>
              </w:rPr>
              <w:softHyphen/>
              <w:t>ский в Казани</w:t>
            </w:r>
            <w:r w:rsidRPr="007B78F0">
              <w:rPr>
                <w:sz w:val="16"/>
                <w:szCs w:val="16"/>
              </w:rPr>
              <w:t>.</w:t>
            </w:r>
          </w:p>
          <w:p w:rsidR="00906BDF" w:rsidRPr="00361F36" w:rsidRDefault="00906BDF" w:rsidP="00883198">
            <w:pPr>
              <w:tabs>
                <w:tab w:val="left" w:pos="1897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Общее представление о творчестве поэта, мастерство В.В. Маяковского. Стихотворения. Особенности поэтического языка, представления поэта о сущности творчества 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Аналитическая беседа 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Лексический анализ стихотворения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Выразительное чтение</w:t>
            </w:r>
          </w:p>
        </w:tc>
        <w:tc>
          <w:tcPr>
            <w:tcW w:w="1842" w:type="dxa"/>
            <w:shd w:val="clear" w:color="auto" w:fill="auto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3" w:type="dxa"/>
            <w:gridSpan w:val="3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Личность поэта. «Необычайное приключение…»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Комбинированный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В. В. Маяковский «Необычайное приключение…» Особенности анализа стихотворения, </w:t>
            </w:r>
            <w:r w:rsidRPr="00361F36">
              <w:rPr>
                <w:rFonts w:ascii="Times New Roman" w:hAnsi="Times New Roman" w:cs="Times New Roman"/>
              </w:rPr>
              <w:lastRenderedPageBreak/>
              <w:t xml:space="preserve">художественные средства в стихотворении. 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Самостоятельная,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Лексический анализ </w:t>
            </w:r>
            <w:r w:rsidRPr="00361F36">
              <w:rPr>
                <w:rFonts w:ascii="Times New Roman" w:hAnsi="Times New Roman" w:cs="Times New Roman"/>
              </w:rPr>
              <w:lastRenderedPageBreak/>
              <w:t>стихотворения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Выразительное чтение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pStyle w:val="1"/>
              <w:rPr>
                <w:rFonts w:ascii="Times New Roman" w:hAnsi="Times New Roman"/>
              </w:rPr>
            </w:pPr>
          </w:p>
          <w:p w:rsidR="00C82856" w:rsidRPr="00017A93" w:rsidRDefault="00C82856" w:rsidP="00883198">
            <w:pPr>
              <w:pStyle w:val="1"/>
              <w:rPr>
                <w:rFonts w:ascii="Times New Roman" w:hAnsi="Times New Roman"/>
              </w:rPr>
            </w:pP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3" w:type="dxa"/>
            <w:gridSpan w:val="3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54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А.П. ПЛАТОНОВ</w:t>
            </w:r>
            <w:r w:rsidRPr="00361F36">
              <w:rPr>
                <w:rFonts w:ascii="Times New Roman" w:hAnsi="Times New Roman" w:cs="Times New Roman"/>
              </w:rPr>
              <w:t>. Личность писателя. Рассказ «Юшка»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А. П. Платонов. «Юшка». Осознание необходимости сострадания, милосердия, недопустимости жестокости.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Чтение рассказа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Аналитическая беседа</w:t>
            </w:r>
          </w:p>
        </w:tc>
        <w:tc>
          <w:tcPr>
            <w:tcW w:w="1842" w:type="dxa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3" w:type="dxa"/>
            <w:gridSpan w:val="3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3449" w:type="dxa"/>
          </w:tcPr>
          <w:p w:rsidR="00633127" w:rsidRPr="00361F36" w:rsidRDefault="00361F36" w:rsidP="00361F36">
            <w:pPr>
              <w:shd w:val="clear" w:color="auto" w:fill="FFFFFF"/>
              <w:spacing w:before="19" w:line="226" w:lineRule="exact"/>
              <w:ind w:right="29"/>
              <w:jc w:val="both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Вн.чт.</w:t>
            </w:r>
            <w:r w:rsidR="00EE34D6">
              <w:rPr>
                <w:rFonts w:ascii="Times New Roman" w:hAnsi="Times New Roman" w:cs="Times New Roman"/>
                <w:b/>
              </w:rPr>
              <w:t xml:space="preserve"> </w:t>
            </w:r>
            <w:r w:rsidR="00633127" w:rsidRPr="00361F36">
              <w:rPr>
                <w:rFonts w:ascii="Times New Roman" w:hAnsi="Times New Roman" w:cs="Times New Roman"/>
                <w:b/>
              </w:rPr>
              <w:t>А.П. ПЛАТОНОВ</w:t>
            </w:r>
            <w:r w:rsidR="00EE34D6">
              <w:rPr>
                <w:rFonts w:ascii="Times New Roman" w:hAnsi="Times New Roman" w:cs="Times New Roman"/>
                <w:b/>
              </w:rPr>
              <w:t xml:space="preserve"> </w:t>
            </w:r>
            <w:r w:rsidR="00633127" w:rsidRPr="00361F36">
              <w:rPr>
                <w:rFonts w:ascii="Times New Roman" w:hAnsi="Times New Roman" w:cs="Times New Roman"/>
                <w:bCs/>
                <w:iCs/>
                <w:color w:val="000000"/>
              </w:rPr>
              <w:t xml:space="preserve">«В прекрасном и яростном мире». </w:t>
            </w:r>
            <w:r w:rsidR="00633127" w:rsidRPr="00361F36">
              <w:rPr>
                <w:rFonts w:ascii="Times New Roman" w:hAnsi="Times New Roman" w:cs="Times New Roman"/>
                <w:color w:val="000000"/>
                <w:spacing w:val="5"/>
              </w:rPr>
              <w:t>Своеоб</w:t>
            </w:r>
            <w:r w:rsidR="00633127" w:rsidRPr="00361F36">
              <w:rPr>
                <w:rFonts w:ascii="Times New Roman" w:hAnsi="Times New Roman" w:cs="Times New Roman"/>
                <w:color w:val="000000"/>
                <w:spacing w:val="5"/>
              </w:rPr>
              <w:softHyphen/>
            </w:r>
            <w:r w:rsidR="00633127" w:rsidRPr="00361F36">
              <w:rPr>
                <w:rFonts w:ascii="Times New Roman" w:hAnsi="Times New Roman" w:cs="Times New Roman"/>
                <w:color w:val="000000"/>
                <w:spacing w:val="2"/>
              </w:rPr>
              <w:t>разие языка прозы Платонова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внеклассного чтения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color w:val="000000"/>
              </w:rPr>
              <w:t>Труд как нрав</w:t>
            </w:r>
            <w:r w:rsidRPr="00361F36">
              <w:rPr>
                <w:rFonts w:ascii="Times New Roman" w:hAnsi="Times New Roman" w:cs="Times New Roman"/>
                <w:color w:val="000000"/>
              </w:rPr>
              <w:softHyphen/>
            </w:r>
            <w:r w:rsidRPr="00361F36">
              <w:rPr>
                <w:rFonts w:ascii="Times New Roman" w:hAnsi="Times New Roman" w:cs="Times New Roman"/>
                <w:color w:val="000000"/>
                <w:spacing w:val="3"/>
              </w:rPr>
              <w:t>ственное содержание человеческой жизни. Идеи доб</w:t>
            </w:r>
            <w:r w:rsidRPr="00361F36">
              <w:rPr>
                <w:rFonts w:ascii="Times New Roman" w:hAnsi="Times New Roman" w:cs="Times New Roman"/>
                <w:color w:val="000000"/>
                <w:spacing w:val="3"/>
              </w:rPr>
              <w:softHyphen/>
            </w:r>
            <w:r w:rsidRPr="00361F36">
              <w:rPr>
                <w:rFonts w:ascii="Times New Roman" w:hAnsi="Times New Roman" w:cs="Times New Roman"/>
                <w:color w:val="000000"/>
                <w:spacing w:val="5"/>
              </w:rPr>
              <w:t>роты, взаимопонимания, жизни для других. Своеоб</w:t>
            </w:r>
            <w:r w:rsidRPr="00361F36">
              <w:rPr>
                <w:rFonts w:ascii="Times New Roman" w:hAnsi="Times New Roman" w:cs="Times New Roman"/>
                <w:color w:val="000000"/>
                <w:spacing w:val="5"/>
              </w:rPr>
              <w:softHyphen/>
            </w:r>
            <w:r w:rsidRPr="00361F36">
              <w:rPr>
                <w:rFonts w:ascii="Times New Roman" w:hAnsi="Times New Roman" w:cs="Times New Roman"/>
                <w:color w:val="000000"/>
                <w:spacing w:val="2"/>
              </w:rPr>
              <w:t>разие языка прозы Платонова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Аналитическая беседа 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Пересказ</w:t>
            </w:r>
          </w:p>
        </w:tc>
        <w:tc>
          <w:tcPr>
            <w:tcW w:w="1842" w:type="dxa"/>
          </w:tcPr>
          <w:p w:rsidR="00633127" w:rsidRDefault="00633127" w:rsidP="00883198">
            <w:pPr>
              <w:rPr>
                <w:rFonts w:ascii="Times New Roman" w:hAnsi="Times New Roman" w:cs="Times New Roman"/>
                <w:lang w:val="en-US"/>
              </w:rPr>
            </w:pPr>
          </w:p>
          <w:p w:rsidR="00C82856" w:rsidRPr="00C82856" w:rsidRDefault="00C82856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3" w:type="dxa"/>
            <w:gridSpan w:val="3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Ф. АБРАМОВ</w:t>
            </w:r>
            <w:r w:rsidRPr="00361F36">
              <w:rPr>
                <w:rFonts w:ascii="Times New Roman" w:hAnsi="Times New Roman" w:cs="Times New Roman"/>
              </w:rPr>
              <w:t xml:space="preserve"> и его рассказ «О чем плачут лошади»</w:t>
            </w:r>
            <w:r w:rsidR="008A2647">
              <w:rPr>
                <w:rFonts w:ascii="Times New Roman" w:hAnsi="Times New Roman" w:cs="Times New Roman"/>
              </w:rPr>
              <w:t>.</w:t>
            </w:r>
            <w:r w:rsidR="008A2647" w:rsidRPr="00361F36">
              <w:rPr>
                <w:rFonts w:ascii="Times New Roman" w:hAnsi="Times New Roman" w:cs="Times New Roman"/>
              </w:rPr>
              <w:t xml:space="preserve"> Проблематика рассказа Ф. Абрамова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8A264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Ф.Абрамов. «О чем плачут лошади». Деревенская тема. </w:t>
            </w:r>
            <w:r w:rsidR="008A2647" w:rsidRPr="00361F36">
              <w:rPr>
                <w:rFonts w:ascii="Times New Roman" w:hAnsi="Times New Roman" w:cs="Times New Roman"/>
              </w:rPr>
              <w:t>Нравственные проблемы рассказа.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  <w:r w:rsidR="008A2647">
              <w:rPr>
                <w:rFonts w:ascii="Times New Roman" w:hAnsi="Times New Roman" w:cs="Times New Roman"/>
              </w:rPr>
              <w:t xml:space="preserve"> и практическая</w:t>
            </w:r>
          </w:p>
        </w:tc>
        <w:tc>
          <w:tcPr>
            <w:tcW w:w="2120" w:type="dxa"/>
          </w:tcPr>
          <w:p w:rsidR="00633127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Аналитическая беседа </w:t>
            </w:r>
          </w:p>
          <w:p w:rsidR="008A2647" w:rsidRPr="00361F36" w:rsidRDefault="008A2647" w:rsidP="008A2647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 планом</w:t>
            </w:r>
          </w:p>
          <w:p w:rsidR="008A2647" w:rsidRPr="00361F36" w:rsidRDefault="008A2647" w:rsidP="008A2647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Словарная работа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Проблемные вопросы Пересказ</w:t>
            </w:r>
          </w:p>
        </w:tc>
        <w:tc>
          <w:tcPr>
            <w:tcW w:w="1842" w:type="dxa"/>
          </w:tcPr>
          <w:p w:rsidR="008A2647" w:rsidRDefault="008A2647" w:rsidP="00883198">
            <w:pPr>
              <w:rPr>
                <w:rFonts w:ascii="Times New Roman" w:hAnsi="Times New Roman" w:cs="Times New Roman"/>
                <w:lang w:val="en-US"/>
              </w:rPr>
            </w:pPr>
          </w:p>
          <w:p w:rsidR="00C82856" w:rsidRPr="00C82856" w:rsidRDefault="00C82856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3" w:type="dxa"/>
            <w:gridSpan w:val="3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5</w:t>
            </w:r>
            <w:r w:rsidR="008A264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Е. НОСОВ</w:t>
            </w:r>
            <w:r w:rsidRPr="00361F36">
              <w:rPr>
                <w:rFonts w:ascii="Times New Roman" w:hAnsi="Times New Roman" w:cs="Times New Roman"/>
              </w:rPr>
              <w:t>. Рассказ «Кукла». Нравственная проблематика рассказа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Е.И. Носов «Кукла». Сила внутренней, духовной красоты человека.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 учебником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Аналитическая 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 текстом</w:t>
            </w:r>
          </w:p>
        </w:tc>
        <w:tc>
          <w:tcPr>
            <w:tcW w:w="1842" w:type="dxa"/>
          </w:tcPr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450" w:type="dxa"/>
            <w:gridSpan w:val="2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3" w:type="dxa"/>
            <w:gridSpan w:val="3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5</w:t>
            </w:r>
            <w:r w:rsidR="00FE79C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Е. Носов.</w:t>
            </w:r>
            <w:r w:rsidRPr="00361F36">
              <w:rPr>
                <w:rFonts w:ascii="Times New Roman" w:hAnsi="Times New Roman" w:cs="Times New Roman"/>
              </w:rPr>
              <w:t xml:space="preserve"> «Живое пламя»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Комбинированный</w:t>
            </w:r>
          </w:p>
        </w:tc>
        <w:tc>
          <w:tcPr>
            <w:tcW w:w="3414" w:type="dxa"/>
            <w:vAlign w:val="center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Е.И. Носов «Живое пламя» Тема бережного отношения к природе.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Беседа 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Анализ эпизода</w:t>
            </w:r>
          </w:p>
        </w:tc>
        <w:tc>
          <w:tcPr>
            <w:tcW w:w="1842" w:type="dxa"/>
          </w:tcPr>
          <w:p w:rsidR="00633127" w:rsidRDefault="00633127" w:rsidP="00883198">
            <w:pPr>
              <w:rPr>
                <w:rFonts w:ascii="Times New Roman" w:hAnsi="Times New Roman" w:cs="Times New Roman"/>
                <w:lang w:val="en-US"/>
              </w:rPr>
            </w:pPr>
          </w:p>
          <w:p w:rsidR="00C82856" w:rsidRPr="00C82856" w:rsidRDefault="00C82856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3" w:type="dxa"/>
            <w:gridSpan w:val="3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FE79C8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А.Т.ТВАРДОВСКИЙ</w:t>
            </w:r>
            <w:r w:rsidRPr="00361F36">
              <w:rPr>
                <w:rFonts w:ascii="Times New Roman" w:hAnsi="Times New Roman" w:cs="Times New Roman"/>
              </w:rPr>
              <w:t xml:space="preserve"> – «художник с мудрым сердцем и чистой совестью». Стихотворения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А.Т. Твардовский. Темы стихотворений поэта. «Братья», «Снега потемнеют синие…», «Июль – макушка лета…», «Отыграли по дымным оврагам…», «На дне моей жизни…» Великая Отечественная война в стихотворениях А.Т. Твардовского.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Групповая, практическая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Чтение статьи учебника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Выразительное чтение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Частичный анализ</w:t>
            </w:r>
          </w:p>
        </w:tc>
        <w:tc>
          <w:tcPr>
            <w:tcW w:w="1842" w:type="dxa"/>
          </w:tcPr>
          <w:p w:rsidR="00633127" w:rsidRPr="00C82856" w:rsidRDefault="00633127" w:rsidP="00C82856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2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1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6</w:t>
            </w:r>
            <w:r w:rsidR="00FE79C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3449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Ю.П. КАЗАКОВ</w:t>
            </w:r>
            <w:r w:rsidRPr="00361F36">
              <w:rPr>
                <w:rFonts w:ascii="Times New Roman" w:hAnsi="Times New Roman" w:cs="Times New Roman"/>
              </w:rPr>
              <w:t xml:space="preserve"> и его рассказ «Тихое утро»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Ю.П. Казаков «Тихое утро». Изображение природы. Умение заглянуть в душу человека. Поведение мальчиков в минуту опасности. Яшка – верный товарищ.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со статьей учебника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Чтение произведения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Беседа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Составление плана</w:t>
            </w:r>
          </w:p>
        </w:tc>
        <w:tc>
          <w:tcPr>
            <w:tcW w:w="1842" w:type="dxa"/>
          </w:tcPr>
          <w:p w:rsidR="00633127" w:rsidRDefault="00633127" w:rsidP="00883198">
            <w:pPr>
              <w:rPr>
                <w:rFonts w:ascii="Times New Roman" w:hAnsi="Times New Roman" w:cs="Times New Roman"/>
                <w:lang w:val="en-US"/>
              </w:rPr>
            </w:pPr>
          </w:p>
          <w:p w:rsidR="00C82856" w:rsidRPr="00C82856" w:rsidRDefault="00C82856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2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1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4728B4" w:rsidRPr="00361F36" w:rsidTr="008A2647">
        <w:tc>
          <w:tcPr>
            <w:tcW w:w="677" w:type="dxa"/>
          </w:tcPr>
          <w:p w:rsidR="004728B4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6</w:t>
            </w:r>
            <w:r w:rsidR="00FE79C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49" w:type="dxa"/>
          </w:tcPr>
          <w:p w:rsidR="004728B4" w:rsidRPr="00361F36" w:rsidRDefault="008D1663" w:rsidP="004728B4">
            <w:pPr>
              <w:pStyle w:val="3"/>
              <w:rPr>
                <w:rFonts w:ascii="Times New Roman" w:hAnsi="Times New Roman"/>
              </w:rPr>
            </w:pPr>
            <w:r w:rsidRPr="008D1663">
              <w:rPr>
                <w:rFonts w:ascii="Times New Roman" w:hAnsi="Times New Roman"/>
                <w:b/>
              </w:rPr>
              <w:t>Вн.чт.</w:t>
            </w:r>
            <w:r w:rsidR="00EE34D6">
              <w:rPr>
                <w:rFonts w:ascii="Times New Roman" w:hAnsi="Times New Roman"/>
                <w:b/>
              </w:rPr>
              <w:t xml:space="preserve"> </w:t>
            </w:r>
            <w:r w:rsidR="004728B4" w:rsidRPr="00361F36">
              <w:rPr>
                <w:rFonts w:ascii="Times New Roman" w:hAnsi="Times New Roman"/>
              </w:rPr>
              <w:t>Писатели улыбаются. Смех М.Зощенко (по рассказу «Беда)</w:t>
            </w:r>
          </w:p>
          <w:p w:rsidR="004728B4" w:rsidRPr="00361F36" w:rsidRDefault="004728B4" w:rsidP="004728B4">
            <w:pPr>
              <w:pStyle w:val="3"/>
              <w:rPr>
                <w:rFonts w:ascii="Times New Roman" w:hAnsi="Times New Roman"/>
              </w:rPr>
            </w:pPr>
          </w:p>
          <w:p w:rsidR="004728B4" w:rsidRPr="00361F36" w:rsidRDefault="004728B4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9" w:type="dxa"/>
            <w:gridSpan w:val="2"/>
          </w:tcPr>
          <w:p w:rsidR="004728B4" w:rsidRPr="00361F36" w:rsidRDefault="008D1663" w:rsidP="008831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 внеклассного чтения</w:t>
            </w:r>
          </w:p>
        </w:tc>
        <w:tc>
          <w:tcPr>
            <w:tcW w:w="3414" w:type="dxa"/>
          </w:tcPr>
          <w:p w:rsidR="004728B4" w:rsidRPr="00361F36" w:rsidRDefault="004728B4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1" w:type="dxa"/>
          </w:tcPr>
          <w:p w:rsidR="004728B4" w:rsidRPr="00361F36" w:rsidRDefault="004728B4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Групповая, творческая</w:t>
            </w:r>
          </w:p>
        </w:tc>
        <w:tc>
          <w:tcPr>
            <w:tcW w:w="2120" w:type="dxa"/>
          </w:tcPr>
          <w:p w:rsidR="004728B4" w:rsidRPr="00361F36" w:rsidRDefault="004728B4" w:rsidP="004728B4">
            <w:pPr>
              <w:pStyle w:val="3"/>
              <w:rPr>
                <w:rFonts w:ascii="Times New Roman" w:hAnsi="Times New Roman"/>
              </w:rPr>
            </w:pPr>
            <w:r w:rsidRPr="00361F36">
              <w:rPr>
                <w:rFonts w:ascii="Times New Roman" w:hAnsi="Times New Roman"/>
              </w:rPr>
              <w:t xml:space="preserve">Пересказ с сохранением авторского стиля </w:t>
            </w:r>
          </w:p>
          <w:p w:rsidR="004728B4" w:rsidRPr="00361F36" w:rsidRDefault="004728B4" w:rsidP="004728B4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Составление тезиса, плана статьи, пересказ</w:t>
            </w:r>
          </w:p>
        </w:tc>
        <w:tc>
          <w:tcPr>
            <w:tcW w:w="1842" w:type="dxa"/>
          </w:tcPr>
          <w:p w:rsidR="004728B4" w:rsidRPr="00017A93" w:rsidRDefault="004728B4" w:rsidP="00883198">
            <w:pPr>
              <w:pStyle w:val="1"/>
              <w:rPr>
                <w:rFonts w:ascii="Times New Roman" w:hAnsi="Times New Roman"/>
              </w:rPr>
            </w:pPr>
          </w:p>
          <w:p w:rsidR="00C82856" w:rsidRPr="00017A93" w:rsidRDefault="00C82856" w:rsidP="00883198">
            <w:pPr>
              <w:pStyle w:val="1"/>
              <w:rPr>
                <w:rFonts w:ascii="Times New Roman" w:hAnsi="Times New Roman"/>
              </w:rPr>
            </w:pPr>
          </w:p>
        </w:tc>
        <w:tc>
          <w:tcPr>
            <w:tcW w:w="432" w:type="dxa"/>
            <w:shd w:val="clear" w:color="auto" w:fill="auto"/>
          </w:tcPr>
          <w:p w:rsidR="004728B4" w:rsidRPr="00361F36" w:rsidRDefault="004728B4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1" w:type="dxa"/>
            <w:gridSpan w:val="4"/>
            <w:shd w:val="clear" w:color="auto" w:fill="auto"/>
          </w:tcPr>
          <w:p w:rsidR="004728B4" w:rsidRPr="00361F36" w:rsidRDefault="004728B4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6</w:t>
            </w:r>
            <w:r w:rsidR="00FE79C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49" w:type="dxa"/>
            <w:shd w:val="clear" w:color="auto" w:fill="auto"/>
          </w:tcPr>
          <w:p w:rsidR="00633127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«Земля родная». Статьи Д.С. Лихачева </w:t>
            </w:r>
          </w:p>
          <w:p w:rsidR="00FE79C8" w:rsidRDefault="00FE79C8" w:rsidP="00883198">
            <w:pPr>
              <w:rPr>
                <w:rFonts w:ascii="Times New Roman" w:hAnsi="Times New Roman" w:cs="Times New Roman"/>
                <w:b/>
              </w:rPr>
            </w:pPr>
            <w:r w:rsidRPr="00FE79C8">
              <w:rPr>
                <w:rFonts w:ascii="Times New Roman" w:hAnsi="Times New Roman" w:cs="Times New Roman"/>
                <w:b/>
              </w:rPr>
              <w:lastRenderedPageBreak/>
              <w:t>НРК</w:t>
            </w:r>
          </w:p>
          <w:p w:rsidR="00FE79C8" w:rsidRPr="00FE79C8" w:rsidRDefault="00FE79C8" w:rsidP="00883198">
            <w:pPr>
              <w:rPr>
                <w:rFonts w:ascii="Times New Roman" w:hAnsi="Times New Roman" w:cs="Times New Roman"/>
              </w:rPr>
            </w:pPr>
            <w:r w:rsidRPr="00FE79C8">
              <w:rPr>
                <w:rFonts w:ascii="Times New Roman" w:hAnsi="Times New Roman" w:cs="Times New Roman"/>
              </w:rPr>
              <w:t>Моя малая родина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 xml:space="preserve">Урок изучения нового </w:t>
            </w:r>
            <w:r w:rsidRPr="00361F36">
              <w:rPr>
                <w:rFonts w:ascii="Times New Roman" w:hAnsi="Times New Roman" w:cs="Times New Roman"/>
              </w:rPr>
              <w:lastRenderedPageBreak/>
              <w:t>материала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 xml:space="preserve">Д.С. Лихачёв Главы из книги «Земля родная». Духовное </w:t>
            </w:r>
            <w:r w:rsidRPr="00361F36">
              <w:rPr>
                <w:rFonts w:ascii="Times New Roman" w:hAnsi="Times New Roman" w:cs="Times New Roman"/>
              </w:rPr>
              <w:lastRenderedPageBreak/>
              <w:t>напутствие молодежи.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Выразительное чтение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Анализ стихотворений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1842" w:type="dxa"/>
            <w:shd w:val="clear" w:color="auto" w:fill="auto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1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6</w:t>
            </w:r>
            <w:r w:rsidR="00FE79C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49" w:type="dxa"/>
            <w:shd w:val="clear" w:color="auto" w:fill="auto"/>
          </w:tcPr>
          <w:p w:rsidR="00633127" w:rsidRPr="00DD367C" w:rsidRDefault="00633127" w:rsidP="00361F36">
            <w:pPr>
              <w:shd w:val="clear" w:color="auto" w:fill="FFFFFF"/>
              <w:spacing w:before="77" w:line="226" w:lineRule="exact"/>
              <w:ind w:right="10"/>
              <w:jc w:val="both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color w:val="000000"/>
                <w:spacing w:val="-2"/>
              </w:rPr>
              <w:t>«Тихая моя Родина» Стихотворения о Родине, родной природе, собствен</w:t>
            </w:r>
            <w:r w:rsidRPr="00361F36">
              <w:rPr>
                <w:rFonts w:ascii="Times New Roman" w:hAnsi="Times New Roman" w:cs="Times New Roman"/>
                <w:color w:val="000000"/>
                <w:spacing w:val="-2"/>
              </w:rPr>
              <w:softHyphen/>
            </w:r>
            <w:r w:rsidRPr="00361F36">
              <w:rPr>
                <w:rFonts w:ascii="Times New Roman" w:hAnsi="Times New Roman" w:cs="Times New Roman"/>
                <w:color w:val="000000"/>
              </w:rPr>
              <w:t xml:space="preserve">ном восприятии окружающего </w:t>
            </w:r>
            <w:r w:rsidRPr="00DD367C">
              <w:rPr>
                <w:rFonts w:ascii="Times New Roman" w:hAnsi="Times New Roman" w:cs="Times New Roman"/>
                <w:bCs/>
                <w:color w:val="000000"/>
              </w:rPr>
              <w:t xml:space="preserve">(В. Брюсов, Ф. Сологуб, С. Есенин, Н. Заболоцкий, Н. Рубцов). 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Комбинированный 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color w:val="000000"/>
              </w:rPr>
              <w:t>Человек и при</w:t>
            </w:r>
            <w:r w:rsidRPr="00361F36">
              <w:rPr>
                <w:rFonts w:ascii="Times New Roman" w:hAnsi="Times New Roman" w:cs="Times New Roman"/>
                <w:color w:val="000000"/>
              </w:rPr>
              <w:softHyphen/>
            </w:r>
            <w:r w:rsidRPr="00361F36">
              <w:rPr>
                <w:rFonts w:ascii="Times New Roman" w:hAnsi="Times New Roman" w:cs="Times New Roman"/>
                <w:color w:val="000000"/>
                <w:spacing w:val="-3"/>
              </w:rPr>
              <w:t>рода. Выражение душевных настроений, состояний чело</w:t>
            </w:r>
            <w:r w:rsidRPr="00361F36">
              <w:rPr>
                <w:rFonts w:ascii="Times New Roman" w:hAnsi="Times New Roman" w:cs="Times New Roman"/>
                <w:color w:val="000000"/>
                <w:spacing w:val="-3"/>
              </w:rPr>
              <w:softHyphen/>
            </w:r>
            <w:r w:rsidRPr="00361F36">
              <w:rPr>
                <w:rFonts w:ascii="Times New Roman" w:hAnsi="Times New Roman" w:cs="Times New Roman"/>
                <w:color w:val="000000"/>
                <w:spacing w:val="-4"/>
              </w:rPr>
              <w:t>века через описание картин природы. Общее и индивиду</w:t>
            </w:r>
            <w:r w:rsidRPr="00361F36">
              <w:rPr>
                <w:rFonts w:ascii="Times New Roman" w:hAnsi="Times New Roman" w:cs="Times New Roman"/>
                <w:color w:val="000000"/>
                <w:spacing w:val="-4"/>
              </w:rPr>
              <w:softHyphen/>
            </w:r>
            <w:r w:rsidRPr="00361F36">
              <w:rPr>
                <w:rFonts w:ascii="Times New Roman" w:hAnsi="Times New Roman" w:cs="Times New Roman"/>
                <w:color w:val="000000"/>
                <w:spacing w:val="-3"/>
              </w:rPr>
              <w:t>альное в восприятии родной природы русскими поэтами.</w:t>
            </w: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Групповая, творческая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Выразительное чтение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Анализ стихотворений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1842" w:type="dxa"/>
            <w:shd w:val="clear" w:color="auto" w:fill="auto"/>
          </w:tcPr>
          <w:p w:rsidR="00633127" w:rsidRPr="00017A93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1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6</w:t>
            </w:r>
            <w:r w:rsidR="00FE79C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49" w:type="dxa"/>
            <w:shd w:val="clear" w:color="auto" w:fill="auto"/>
          </w:tcPr>
          <w:p w:rsidR="00633127" w:rsidRPr="00361F36" w:rsidRDefault="00361F36" w:rsidP="00883198">
            <w:pPr>
              <w:rPr>
                <w:rFonts w:ascii="Times New Roman" w:hAnsi="Times New Roman" w:cs="Times New Roman"/>
                <w:b/>
              </w:rPr>
            </w:pPr>
            <w:r w:rsidRPr="00361F36">
              <w:rPr>
                <w:rFonts w:ascii="Times New Roman" w:hAnsi="Times New Roman" w:cs="Times New Roman"/>
                <w:b/>
              </w:rPr>
              <w:t xml:space="preserve">Контрольная работа </w:t>
            </w:r>
            <w:r w:rsidR="00633127" w:rsidRPr="00361F36">
              <w:rPr>
                <w:rFonts w:ascii="Times New Roman" w:hAnsi="Times New Roman" w:cs="Times New Roman"/>
                <w:b/>
              </w:rPr>
              <w:t xml:space="preserve"> по русской литературе</w:t>
            </w:r>
            <w:r w:rsidRPr="00361F36">
              <w:rPr>
                <w:rFonts w:ascii="Times New Roman" w:hAnsi="Times New Roman" w:cs="Times New Roman"/>
                <w:b/>
              </w:rPr>
              <w:t xml:space="preserve"> 20 века.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контроля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Произведения литературы 20 века. Проверка уровня знаний.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творческая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Викторина</w:t>
            </w:r>
          </w:p>
        </w:tc>
        <w:tc>
          <w:tcPr>
            <w:tcW w:w="1842" w:type="dxa"/>
            <w:shd w:val="clear" w:color="auto" w:fill="auto"/>
          </w:tcPr>
          <w:p w:rsidR="00633127" w:rsidRDefault="00633127" w:rsidP="00883198">
            <w:pPr>
              <w:rPr>
                <w:rFonts w:ascii="Times New Roman" w:hAnsi="Times New Roman" w:cs="Times New Roman"/>
                <w:lang w:val="en-US"/>
              </w:rPr>
            </w:pPr>
          </w:p>
          <w:p w:rsidR="00C82856" w:rsidRPr="00C82856" w:rsidRDefault="00C82856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2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1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441E55" w:rsidRPr="00361F36" w:rsidTr="008A2647">
        <w:tc>
          <w:tcPr>
            <w:tcW w:w="677" w:type="dxa"/>
          </w:tcPr>
          <w:p w:rsidR="00441E55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6</w:t>
            </w:r>
            <w:r w:rsidR="00FE79C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49" w:type="dxa"/>
            <w:shd w:val="clear" w:color="auto" w:fill="auto"/>
          </w:tcPr>
          <w:p w:rsidR="00441E55" w:rsidRPr="00361F36" w:rsidRDefault="00441E55" w:rsidP="00441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361F36">
              <w:rPr>
                <w:rFonts w:ascii="Times New Roman" w:eastAsia="Times New Roman" w:hAnsi="Times New Roman" w:cs="Times New Roman"/>
                <w:b/>
                <w:bCs/>
              </w:rPr>
              <w:t xml:space="preserve">Литература народов России. Расул Гамзатов. </w:t>
            </w:r>
            <w:r w:rsidRPr="00361F36">
              <w:rPr>
                <w:rFonts w:ascii="Times New Roman" w:eastAsia="Times New Roman" w:hAnsi="Times New Roman" w:cs="Times New Roman"/>
              </w:rPr>
              <w:t>Краткий рассказ о дагестанском поэте.</w:t>
            </w:r>
          </w:p>
          <w:p w:rsidR="00441E55" w:rsidRPr="00361F36" w:rsidRDefault="00441E55" w:rsidP="00441E55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eastAsia="Times New Roman" w:hAnsi="Times New Roman" w:cs="Times New Roman"/>
                <w:bCs/>
                <w:iCs/>
              </w:rPr>
              <w:t>«Опять за спиною родная земля...», «Я вновь пришел сюда и сам не верю...»</w:t>
            </w:r>
            <w:r w:rsidRPr="00361F36">
              <w:rPr>
                <w:rFonts w:ascii="Times New Roman" w:eastAsia="Times New Roman" w:hAnsi="Times New Roman" w:cs="Times New Roman"/>
              </w:rPr>
              <w:t xml:space="preserve">(из цикла «Восьмистишия»), </w:t>
            </w:r>
            <w:r w:rsidRPr="00361F36">
              <w:rPr>
                <w:rFonts w:ascii="Times New Roman" w:eastAsia="Times New Roman" w:hAnsi="Times New Roman" w:cs="Times New Roman"/>
                <w:bCs/>
                <w:iCs/>
              </w:rPr>
              <w:t>«О моей Родине».</w:t>
            </w:r>
          </w:p>
        </w:tc>
        <w:tc>
          <w:tcPr>
            <w:tcW w:w="1799" w:type="dxa"/>
            <w:gridSpan w:val="2"/>
          </w:tcPr>
          <w:p w:rsidR="00441E55" w:rsidRPr="00361F36" w:rsidRDefault="00441E55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Урок изучения нового материала</w:t>
            </w:r>
          </w:p>
        </w:tc>
        <w:tc>
          <w:tcPr>
            <w:tcW w:w="3414" w:type="dxa"/>
          </w:tcPr>
          <w:p w:rsidR="00441E55" w:rsidRPr="00361F36" w:rsidRDefault="00441E55" w:rsidP="00441E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</w:rPr>
            </w:pPr>
            <w:r w:rsidRPr="00361F36">
              <w:rPr>
                <w:rFonts w:ascii="Times New Roman" w:eastAsia="Times New Roman" w:hAnsi="Times New Roman" w:cs="Times New Roman"/>
              </w:rPr>
              <w:t>Возвращение к истокам, основам жизни. Осмысление зрелости собственного возраста, зрелости общества, дружеского расположения к окружающим людямразных национальностей. Особенности художественнойобразности дагестанского поэта.</w:t>
            </w:r>
          </w:p>
          <w:p w:rsidR="00441E55" w:rsidRPr="00361F36" w:rsidRDefault="00441E55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1" w:type="dxa"/>
          </w:tcPr>
          <w:p w:rsidR="00441E55" w:rsidRPr="00361F36" w:rsidRDefault="00441E55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Групповая, творческая</w:t>
            </w:r>
          </w:p>
        </w:tc>
        <w:tc>
          <w:tcPr>
            <w:tcW w:w="2120" w:type="dxa"/>
          </w:tcPr>
          <w:p w:rsidR="00441E55" w:rsidRPr="00361F36" w:rsidRDefault="00441E55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Сообщение о поэте, выразительное чтение стихотворений</w:t>
            </w:r>
          </w:p>
        </w:tc>
        <w:tc>
          <w:tcPr>
            <w:tcW w:w="1842" w:type="dxa"/>
            <w:shd w:val="clear" w:color="auto" w:fill="auto"/>
          </w:tcPr>
          <w:p w:rsidR="00441E55" w:rsidRPr="00017A93" w:rsidRDefault="00441E55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shd w:val="clear" w:color="auto" w:fill="auto"/>
          </w:tcPr>
          <w:p w:rsidR="00441E55" w:rsidRPr="00361F36" w:rsidRDefault="00441E55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1" w:type="dxa"/>
            <w:gridSpan w:val="4"/>
            <w:shd w:val="clear" w:color="auto" w:fill="auto"/>
          </w:tcPr>
          <w:p w:rsidR="00441E55" w:rsidRPr="00361F36" w:rsidRDefault="00441E55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c>
          <w:tcPr>
            <w:tcW w:w="15112" w:type="dxa"/>
            <w:gridSpan w:val="8"/>
          </w:tcPr>
          <w:p w:rsidR="00633127" w:rsidRPr="00361F36" w:rsidRDefault="00633127" w:rsidP="00883198">
            <w:pPr>
              <w:jc w:val="center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/>
              </w:rPr>
              <w:t>ЗАРУБЕЖНАЯ ЛИТЕРАТУРА</w:t>
            </w:r>
          </w:p>
        </w:tc>
        <w:tc>
          <w:tcPr>
            <w:tcW w:w="1163" w:type="dxa"/>
            <w:gridSpan w:val="5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rPr>
          <w:trHeight w:val="1815"/>
        </w:trPr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lastRenderedPageBreak/>
              <w:t>6</w:t>
            </w:r>
            <w:r w:rsidR="00FE79C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49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Творчество Р. Бернса.«Честная бедность. Представления поэта о справедливости и честности</w:t>
            </w:r>
            <w:r w:rsidR="007963C6" w:rsidRPr="00361F36">
              <w:rPr>
                <w:rFonts w:ascii="Times New Roman" w:hAnsi="Times New Roman" w:cs="Times New Roman"/>
              </w:rPr>
              <w:t>.</w:t>
            </w:r>
          </w:p>
          <w:p w:rsidR="007963C6" w:rsidRPr="00361F36" w:rsidRDefault="007963C6" w:rsidP="007963C6">
            <w:pPr>
              <w:pStyle w:val="1"/>
              <w:rPr>
                <w:rFonts w:ascii="Times New Roman" w:hAnsi="Times New Roman"/>
              </w:rPr>
            </w:pPr>
            <w:r w:rsidRPr="00361F36">
              <w:rPr>
                <w:rFonts w:ascii="Times New Roman" w:hAnsi="Times New Roman"/>
              </w:rPr>
              <w:t>Дж.Г.Байрон-</w:t>
            </w:r>
          </w:p>
          <w:p w:rsidR="007963C6" w:rsidRPr="00361F36" w:rsidRDefault="007963C6" w:rsidP="007963C6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«властитель дум» целого поколения.</w:t>
            </w: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Комбинированный 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Роберт Бернс. «Честная бедность». Представление народа о справедливости и честности.</w:t>
            </w:r>
            <w:r w:rsidRPr="00361F36">
              <w:rPr>
                <w:rFonts w:ascii="Times New Roman" w:hAnsi="Times New Roman" w:cs="Times New Roman"/>
              </w:rPr>
              <w:br/>
            </w:r>
            <w:r w:rsidR="007963C6" w:rsidRPr="00361F36">
              <w:rPr>
                <w:rFonts w:ascii="Times New Roman" w:hAnsi="Times New Roman" w:cs="Times New Roman"/>
              </w:rPr>
              <w:t>Джордж Гордон Байрон. «Ты кончил жизни путь, герой!..». Гимн славы герою, павшему в борьбе за свободу родины.</w:t>
            </w:r>
            <w:r w:rsidR="007963C6" w:rsidRPr="00361F36">
              <w:rPr>
                <w:rFonts w:ascii="Times New Roman" w:hAnsi="Times New Roman" w:cs="Times New Roman"/>
              </w:rPr>
              <w:br/>
              <w:t>Японские хокку. Особенности жанра.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7963C6" w:rsidRPr="00361F36" w:rsidRDefault="007963C6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Слово о поэте, выразительное чтение стихотворения, анализ текста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Инд. выступления учащихся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со статьей учебника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1842" w:type="dxa"/>
            <w:shd w:val="clear" w:color="auto" w:fill="auto"/>
          </w:tcPr>
          <w:p w:rsidR="007963C6" w:rsidRDefault="007963C6" w:rsidP="007963C6">
            <w:pPr>
              <w:rPr>
                <w:rFonts w:ascii="Times New Roman" w:hAnsi="Times New Roman" w:cs="Times New Roman"/>
                <w:lang w:val="en-US"/>
              </w:rPr>
            </w:pPr>
          </w:p>
          <w:p w:rsidR="00C82856" w:rsidRPr="00C82856" w:rsidRDefault="00C82856" w:rsidP="007963C6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2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1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633127" w:rsidRPr="00361F36" w:rsidTr="008A2647">
        <w:trPr>
          <w:trHeight w:val="1410"/>
        </w:trPr>
        <w:tc>
          <w:tcPr>
            <w:tcW w:w="677" w:type="dxa"/>
          </w:tcPr>
          <w:p w:rsidR="00633127" w:rsidRPr="00361F36" w:rsidRDefault="004728B4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6</w:t>
            </w:r>
            <w:r w:rsidR="00FE79C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49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  <w:bCs/>
              </w:rPr>
              <w:t xml:space="preserve">О.Генри. «Дары волхвов». 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  <w:bCs/>
              </w:rPr>
            </w:pP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  <w:bCs/>
              </w:rPr>
            </w:pP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  <w:bCs/>
              </w:rPr>
            </w:pP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99" w:type="dxa"/>
            <w:gridSpan w:val="2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Комбинированный </w:t>
            </w:r>
          </w:p>
        </w:tc>
        <w:tc>
          <w:tcPr>
            <w:tcW w:w="3414" w:type="dxa"/>
          </w:tcPr>
          <w:p w:rsidR="00633127" w:rsidRPr="00361F36" w:rsidRDefault="00633127" w:rsidP="00883198">
            <w:pPr>
              <w:autoSpaceDE w:val="0"/>
              <w:autoSpaceDN w:val="0"/>
              <w:adjustRightInd w:val="0"/>
              <w:ind w:left="30" w:right="30"/>
              <w:rPr>
                <w:rFonts w:ascii="Times New Roman" w:hAnsi="Times New Roman" w:cs="Times New Roman"/>
                <w:bCs/>
              </w:rPr>
            </w:pPr>
            <w:r w:rsidRPr="00361F36">
              <w:rPr>
                <w:rFonts w:ascii="Times New Roman" w:hAnsi="Times New Roman" w:cs="Times New Roman"/>
                <w:bCs/>
              </w:rPr>
              <w:t>О.Генри. «Дары волхвов».  Преданность и жертвенность во имя любви.</w:t>
            </w:r>
          </w:p>
          <w:p w:rsidR="00633127" w:rsidRPr="00361F36" w:rsidRDefault="00633127" w:rsidP="00883198">
            <w:pPr>
              <w:autoSpaceDE w:val="0"/>
              <w:autoSpaceDN w:val="0"/>
              <w:adjustRightInd w:val="0"/>
              <w:ind w:left="30" w:right="30"/>
              <w:rPr>
                <w:rFonts w:ascii="Times New Roman" w:hAnsi="Times New Roman" w:cs="Times New Roman"/>
                <w:bCs/>
              </w:rPr>
            </w:pPr>
          </w:p>
          <w:p w:rsidR="00633127" w:rsidRPr="00361F36" w:rsidRDefault="00633127" w:rsidP="00883198">
            <w:pPr>
              <w:autoSpaceDE w:val="0"/>
              <w:autoSpaceDN w:val="0"/>
              <w:adjustRightInd w:val="0"/>
              <w:ind w:left="30" w:right="3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811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Коллективная, познавательная</w:t>
            </w:r>
          </w:p>
        </w:tc>
        <w:tc>
          <w:tcPr>
            <w:tcW w:w="2120" w:type="dxa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Инд. выступления учащихся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Работа со статьей учебника</w:t>
            </w:r>
          </w:p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 xml:space="preserve">Беседа </w:t>
            </w:r>
          </w:p>
        </w:tc>
        <w:tc>
          <w:tcPr>
            <w:tcW w:w="1842" w:type="dxa"/>
            <w:shd w:val="clear" w:color="auto" w:fill="auto"/>
          </w:tcPr>
          <w:p w:rsidR="00633127" w:rsidRDefault="00633127" w:rsidP="00883198">
            <w:pPr>
              <w:rPr>
                <w:rFonts w:ascii="Times New Roman" w:hAnsi="Times New Roman" w:cs="Times New Roman"/>
                <w:lang w:val="en-US"/>
              </w:rPr>
            </w:pPr>
          </w:p>
          <w:p w:rsidR="00C82856" w:rsidRPr="00C82856" w:rsidRDefault="00C82856" w:rsidP="00883198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32" w:type="dxa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1" w:type="dxa"/>
            <w:gridSpan w:val="4"/>
            <w:shd w:val="clear" w:color="auto" w:fill="auto"/>
          </w:tcPr>
          <w:p w:rsidR="00633127" w:rsidRPr="00361F36" w:rsidRDefault="00633127" w:rsidP="00883198">
            <w:pPr>
              <w:rPr>
                <w:rFonts w:ascii="Times New Roman" w:hAnsi="Times New Roman" w:cs="Times New Roman"/>
              </w:rPr>
            </w:pPr>
          </w:p>
        </w:tc>
      </w:tr>
      <w:tr w:rsidR="00C82856" w:rsidRPr="00361F36" w:rsidTr="008A2647">
        <w:trPr>
          <w:trHeight w:val="1065"/>
        </w:trPr>
        <w:tc>
          <w:tcPr>
            <w:tcW w:w="677" w:type="dxa"/>
          </w:tcPr>
          <w:p w:rsidR="00C82856" w:rsidRPr="00361F36" w:rsidRDefault="00C82856" w:rsidP="004728B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49" w:type="dxa"/>
            <w:shd w:val="clear" w:color="auto" w:fill="auto"/>
          </w:tcPr>
          <w:p w:rsidR="00C82856" w:rsidRPr="00361F36" w:rsidRDefault="00C82856" w:rsidP="00883198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99" w:type="dxa"/>
            <w:gridSpan w:val="2"/>
          </w:tcPr>
          <w:p w:rsidR="00C82856" w:rsidRPr="00361F36" w:rsidRDefault="00C82856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Комбинированный</w:t>
            </w:r>
          </w:p>
        </w:tc>
        <w:tc>
          <w:tcPr>
            <w:tcW w:w="3414" w:type="dxa"/>
          </w:tcPr>
          <w:p w:rsidR="00C82856" w:rsidRDefault="00C82856" w:rsidP="00883198">
            <w:pPr>
              <w:autoSpaceDE w:val="0"/>
              <w:autoSpaceDN w:val="0"/>
              <w:adjustRightInd w:val="0"/>
              <w:ind w:right="30"/>
              <w:rPr>
                <w:rFonts w:ascii="Times New Roman" w:hAnsi="Times New Roman" w:cs="Times New Roman"/>
                <w:bCs/>
              </w:rPr>
            </w:pPr>
            <w:r w:rsidRPr="00361F36">
              <w:rPr>
                <w:rFonts w:ascii="Times New Roman" w:hAnsi="Times New Roman" w:cs="Times New Roman"/>
                <w:bCs/>
              </w:rPr>
              <w:t>Р.Д.Бредбери. «Каникулы». Фантастический рассказ – предупреждение.</w:t>
            </w:r>
          </w:p>
          <w:p w:rsidR="00C82856" w:rsidRPr="00361F36" w:rsidRDefault="00C82856" w:rsidP="00883198">
            <w:pPr>
              <w:autoSpaceDE w:val="0"/>
              <w:autoSpaceDN w:val="0"/>
              <w:adjustRightInd w:val="0"/>
              <w:ind w:right="30"/>
              <w:rPr>
                <w:rFonts w:ascii="Times New Roman" w:hAnsi="Times New Roman" w:cs="Times New Roman"/>
                <w:bCs/>
              </w:rPr>
            </w:pPr>
            <w:r w:rsidRPr="00361F36">
              <w:rPr>
                <w:rFonts w:ascii="Times New Roman" w:hAnsi="Times New Roman" w:cs="Times New Roman"/>
                <w:bCs/>
              </w:rPr>
              <w:t>Мужество и способность хорошо делать то что делаешь»</w:t>
            </w:r>
          </w:p>
        </w:tc>
        <w:tc>
          <w:tcPr>
            <w:tcW w:w="1811" w:type="dxa"/>
          </w:tcPr>
          <w:p w:rsidR="00C82856" w:rsidRPr="00361F36" w:rsidRDefault="00C82856" w:rsidP="00883198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Самостоятельная, творческая</w:t>
            </w:r>
          </w:p>
        </w:tc>
        <w:tc>
          <w:tcPr>
            <w:tcW w:w="2120" w:type="dxa"/>
          </w:tcPr>
          <w:p w:rsidR="00C82856" w:rsidRPr="00361F36" w:rsidRDefault="00C82856" w:rsidP="00C82856">
            <w:pPr>
              <w:rPr>
                <w:rFonts w:ascii="Times New Roman" w:hAnsi="Times New Roman" w:cs="Times New Roman"/>
                <w:bCs/>
              </w:rPr>
            </w:pPr>
            <w:r w:rsidRPr="00361F36">
              <w:rPr>
                <w:rFonts w:ascii="Times New Roman" w:hAnsi="Times New Roman" w:cs="Times New Roman"/>
                <w:bCs/>
              </w:rPr>
              <w:t xml:space="preserve">Р.Д.Бредбери. «Каникулы». </w:t>
            </w:r>
          </w:p>
          <w:p w:rsidR="00C82856" w:rsidRDefault="00C82856" w:rsidP="00C82856">
            <w:pPr>
              <w:rPr>
                <w:rFonts w:ascii="Times New Roman" w:hAnsi="Times New Roman" w:cs="Times New Roman"/>
              </w:rPr>
            </w:pPr>
            <w:r w:rsidRPr="00361F36">
              <w:rPr>
                <w:rFonts w:ascii="Times New Roman" w:hAnsi="Times New Roman" w:cs="Times New Roman"/>
              </w:rPr>
              <w:t>Мечта о чудесной победе добра</w:t>
            </w:r>
          </w:p>
          <w:p w:rsidR="00C82856" w:rsidRPr="00361F36" w:rsidRDefault="00C82856" w:rsidP="00C82856">
            <w:pPr>
              <w:rPr>
                <w:rFonts w:ascii="Times New Roman" w:hAnsi="Times New Roman" w:cs="Times New Roman"/>
                <w:bCs/>
              </w:rPr>
            </w:pPr>
            <w:r w:rsidRPr="00361F36">
              <w:rPr>
                <w:rFonts w:ascii="Times New Roman" w:hAnsi="Times New Roman" w:cs="Times New Roman"/>
                <w:bCs/>
              </w:rPr>
              <w:t>Джеймс Олдридж. «Отец и сын</w:t>
            </w:r>
            <w:r>
              <w:rPr>
                <w:rFonts w:ascii="Times New Roman" w:hAnsi="Times New Roman" w:cs="Times New Roman"/>
                <w:bCs/>
              </w:rPr>
              <w:t>»</w:t>
            </w:r>
          </w:p>
        </w:tc>
        <w:tc>
          <w:tcPr>
            <w:tcW w:w="1842" w:type="dxa"/>
            <w:shd w:val="clear" w:color="auto" w:fill="auto"/>
          </w:tcPr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  <w:p w:rsidR="00C82856" w:rsidRPr="00017A93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2" w:type="dxa"/>
            <w:shd w:val="clear" w:color="auto" w:fill="auto"/>
          </w:tcPr>
          <w:p w:rsidR="00C82856" w:rsidRPr="00361F36" w:rsidRDefault="00C82856" w:rsidP="008831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1" w:type="dxa"/>
            <w:gridSpan w:val="4"/>
            <w:shd w:val="clear" w:color="auto" w:fill="auto"/>
          </w:tcPr>
          <w:p w:rsidR="00C82856" w:rsidRPr="00361F36" w:rsidRDefault="00C82856" w:rsidP="00883198">
            <w:pPr>
              <w:rPr>
                <w:rFonts w:ascii="Times New Roman" w:hAnsi="Times New Roman" w:cs="Times New Roman"/>
              </w:rPr>
            </w:pPr>
          </w:p>
        </w:tc>
      </w:tr>
    </w:tbl>
    <w:p w:rsidR="00122B72" w:rsidRPr="00017A93" w:rsidRDefault="00122B72">
      <w:pPr>
        <w:rPr>
          <w:rFonts w:ascii="Times New Roman" w:hAnsi="Times New Roman" w:cs="Times New Roman"/>
        </w:rPr>
      </w:pPr>
    </w:p>
    <w:sectPr w:rsidR="00122B72" w:rsidRPr="00017A93" w:rsidSect="00C55B2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Microsoft Sans Serif">
    <w:panose1 w:val="020B0604020202020204"/>
    <w:charset w:val="CC"/>
    <w:family w:val="swiss"/>
    <w:pitch w:val="variable"/>
    <w:sig w:usb0="61002BDF" w:usb1="80000000" w:usb2="00000008" w:usb3="00000000" w:csb0="000101FF" w:csb1="00000000"/>
  </w:font>
  <w:font w:name="TimesNewRomanPSMT">
    <w:altName w:val="Arial Unicode MS"/>
    <w:panose1 w:val="00000000000000000000"/>
    <w:charset w:val="86"/>
    <w:family w:val="auto"/>
    <w:notTrueType/>
    <w:pitch w:val="default"/>
    <w:sig w:usb0="00000203" w:usb1="080E0000" w:usb2="00000010" w:usb3="00000000" w:csb0="00040005" w:csb1="00000000"/>
  </w:font>
  <w:font w:name="Arial-BoldMT"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ArialMT"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singleLevel"/>
    <w:tmpl w:val="00000008"/>
    <w:name w:val="WW8Num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9"/>
    <w:multiLevelType w:val="singleLevel"/>
    <w:tmpl w:val="00000009"/>
    <w:name w:val="WW8Num19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</w:abstractNum>
  <w:abstractNum w:abstractNumId="2">
    <w:nsid w:val="00000010"/>
    <w:multiLevelType w:val="multi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3D77E65"/>
    <w:multiLevelType w:val="hybridMultilevel"/>
    <w:tmpl w:val="9050D206"/>
    <w:lvl w:ilvl="0" w:tplc="229C2508">
      <w:start w:val="1"/>
      <w:numFmt w:val="bullet"/>
      <w:lvlText w:val="-"/>
      <w:lvlJc w:val="left"/>
      <w:pPr>
        <w:tabs>
          <w:tab w:val="num" w:pos="0"/>
        </w:tabs>
        <w:ind w:left="0" w:firstLine="567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AB94EC3"/>
    <w:multiLevelType w:val="hybridMultilevel"/>
    <w:tmpl w:val="B3869F6E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F721E94"/>
    <w:multiLevelType w:val="hybridMultilevel"/>
    <w:tmpl w:val="A6CEA8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441AB2"/>
    <w:multiLevelType w:val="hybridMultilevel"/>
    <w:tmpl w:val="92DEF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C35C2A"/>
    <w:multiLevelType w:val="hybridMultilevel"/>
    <w:tmpl w:val="266C4C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0347C6"/>
    <w:multiLevelType w:val="hybridMultilevel"/>
    <w:tmpl w:val="8646BC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9D08E1"/>
    <w:multiLevelType w:val="hybridMultilevel"/>
    <w:tmpl w:val="20A6C554"/>
    <w:lvl w:ilvl="0" w:tplc="84DC8776">
      <w:start w:val="1"/>
      <w:numFmt w:val="decimal"/>
      <w:lvlText w:val="%1."/>
      <w:lvlJc w:val="left"/>
      <w:pPr>
        <w:ind w:left="704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6C164937"/>
    <w:multiLevelType w:val="hybridMultilevel"/>
    <w:tmpl w:val="11B0F3C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2476101"/>
    <w:multiLevelType w:val="hybridMultilevel"/>
    <w:tmpl w:val="678A96E4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3"/>
  </w:num>
  <w:num w:numId="3">
    <w:abstractNumId w:val="10"/>
  </w:num>
  <w:num w:numId="4">
    <w:abstractNumId w:val="0"/>
  </w:num>
  <w:num w:numId="5">
    <w:abstractNumId w:val="11"/>
  </w:num>
  <w:num w:numId="6">
    <w:abstractNumId w:val="5"/>
  </w:num>
  <w:num w:numId="7">
    <w:abstractNumId w:val="2"/>
  </w:num>
  <w:num w:numId="8">
    <w:abstractNumId w:val="1"/>
  </w:num>
  <w:num w:numId="9">
    <w:abstractNumId w:val="8"/>
  </w:num>
  <w:num w:numId="10">
    <w:abstractNumId w:val="9"/>
  </w:num>
  <w:num w:numId="11">
    <w:abstractNumId w:val="6"/>
  </w:num>
  <w:num w:numId="12">
    <w:abstractNumId w:val="12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drawingGridHorizontalSpacing w:val="110"/>
  <w:displayHorizontalDrawingGridEvery w:val="2"/>
  <w:characterSpacingControl w:val="doNotCompress"/>
  <w:compat>
    <w:useFELayout/>
  </w:compat>
  <w:rsids>
    <w:rsidRoot w:val="00C55B26"/>
    <w:rsid w:val="00017A93"/>
    <w:rsid w:val="00053F43"/>
    <w:rsid w:val="00075E85"/>
    <w:rsid w:val="000F390C"/>
    <w:rsid w:val="00122B72"/>
    <w:rsid w:val="001528DA"/>
    <w:rsid w:val="001763FC"/>
    <w:rsid w:val="00182DE6"/>
    <w:rsid w:val="002C0507"/>
    <w:rsid w:val="002E1932"/>
    <w:rsid w:val="00361F36"/>
    <w:rsid w:val="003808E4"/>
    <w:rsid w:val="00441E55"/>
    <w:rsid w:val="00465C7A"/>
    <w:rsid w:val="004728B4"/>
    <w:rsid w:val="004E67A2"/>
    <w:rsid w:val="004F6B5A"/>
    <w:rsid w:val="00524CDC"/>
    <w:rsid w:val="00566C2A"/>
    <w:rsid w:val="005E4538"/>
    <w:rsid w:val="00633127"/>
    <w:rsid w:val="0064606D"/>
    <w:rsid w:val="00674F11"/>
    <w:rsid w:val="006907B3"/>
    <w:rsid w:val="006C3056"/>
    <w:rsid w:val="00790FCB"/>
    <w:rsid w:val="007963C6"/>
    <w:rsid w:val="007C5D18"/>
    <w:rsid w:val="008368AE"/>
    <w:rsid w:val="00854FC9"/>
    <w:rsid w:val="00883198"/>
    <w:rsid w:val="008A2647"/>
    <w:rsid w:val="008C519F"/>
    <w:rsid w:val="008D1663"/>
    <w:rsid w:val="008F2F43"/>
    <w:rsid w:val="00906BDF"/>
    <w:rsid w:val="00956897"/>
    <w:rsid w:val="009B4673"/>
    <w:rsid w:val="009F593B"/>
    <w:rsid w:val="00A01087"/>
    <w:rsid w:val="00AC4BAC"/>
    <w:rsid w:val="00B15F52"/>
    <w:rsid w:val="00B32FEE"/>
    <w:rsid w:val="00BB0A5B"/>
    <w:rsid w:val="00BF1000"/>
    <w:rsid w:val="00C4587B"/>
    <w:rsid w:val="00C55B26"/>
    <w:rsid w:val="00C82856"/>
    <w:rsid w:val="00C834FF"/>
    <w:rsid w:val="00CA584B"/>
    <w:rsid w:val="00D107E7"/>
    <w:rsid w:val="00D800F8"/>
    <w:rsid w:val="00D8602B"/>
    <w:rsid w:val="00DD367C"/>
    <w:rsid w:val="00EA4DEF"/>
    <w:rsid w:val="00EB3DD2"/>
    <w:rsid w:val="00ED2784"/>
    <w:rsid w:val="00EE34D6"/>
    <w:rsid w:val="00EE3B94"/>
    <w:rsid w:val="00EE4F37"/>
    <w:rsid w:val="00F71C82"/>
    <w:rsid w:val="00FA1C92"/>
    <w:rsid w:val="00FD5F05"/>
    <w:rsid w:val="00FD6CD9"/>
    <w:rsid w:val="00FE7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B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C55B26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Основной текст с отступом 2 Знак"/>
    <w:basedOn w:val="a0"/>
    <w:link w:val="2"/>
    <w:rsid w:val="00C55B26"/>
    <w:rPr>
      <w:rFonts w:ascii="Times New Roman" w:eastAsia="Times New Roman" w:hAnsi="Times New Roman" w:cs="Times New Roman"/>
      <w:sz w:val="28"/>
      <w:szCs w:val="24"/>
    </w:rPr>
  </w:style>
  <w:style w:type="paragraph" w:customStyle="1" w:styleId="c9">
    <w:name w:val="c9"/>
    <w:basedOn w:val="a"/>
    <w:rsid w:val="00C55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C55B26"/>
  </w:style>
  <w:style w:type="character" w:customStyle="1" w:styleId="c2">
    <w:name w:val="c2"/>
    <w:basedOn w:val="a0"/>
    <w:rsid w:val="00C55B26"/>
  </w:style>
  <w:style w:type="paragraph" w:styleId="a3">
    <w:name w:val="Body Text"/>
    <w:basedOn w:val="a"/>
    <w:link w:val="a4"/>
    <w:uiPriority w:val="99"/>
    <w:semiHidden/>
    <w:unhideWhenUsed/>
    <w:rsid w:val="00C55B26"/>
    <w:pPr>
      <w:spacing w:after="120"/>
    </w:pPr>
    <w:rPr>
      <w:rFonts w:ascii="Calibri" w:eastAsia="Calibri" w:hAnsi="Calibri" w:cs="Times New Roman"/>
      <w:lang w:eastAsia="en-US"/>
    </w:rPr>
  </w:style>
  <w:style w:type="character" w:customStyle="1" w:styleId="a4">
    <w:name w:val="Основной текст Знак"/>
    <w:basedOn w:val="a0"/>
    <w:link w:val="a3"/>
    <w:uiPriority w:val="99"/>
    <w:semiHidden/>
    <w:rsid w:val="00C55B26"/>
    <w:rPr>
      <w:rFonts w:ascii="Calibri" w:eastAsia="Calibri" w:hAnsi="Calibri" w:cs="Times New Roman"/>
      <w:lang w:eastAsia="en-US"/>
    </w:rPr>
  </w:style>
  <w:style w:type="paragraph" w:customStyle="1" w:styleId="c20">
    <w:name w:val="c20"/>
    <w:basedOn w:val="a"/>
    <w:rsid w:val="00C55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C55B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1">
    <w:name w:val="Основной текст с отступом 21"/>
    <w:basedOn w:val="a"/>
    <w:rsid w:val="00C55B26"/>
    <w:pPr>
      <w:tabs>
        <w:tab w:val="left" w:pos="3945"/>
      </w:tabs>
      <w:suppressAutoHyphens/>
      <w:spacing w:before="60" w:after="0" w:line="252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a5">
    <w:name w:val="Содержимое таблицы"/>
    <w:basedOn w:val="a"/>
    <w:rsid w:val="00C55B26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a6">
    <w:name w:val="List Paragraph"/>
    <w:basedOn w:val="a"/>
    <w:qFormat/>
    <w:rsid w:val="00C55B26"/>
    <w:pPr>
      <w:widowControl w:val="0"/>
      <w:suppressAutoHyphens/>
      <w:spacing w:after="0" w:line="240" w:lineRule="auto"/>
      <w:ind w:left="720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FontStyle94">
    <w:name w:val="Font Style94"/>
    <w:basedOn w:val="a0"/>
    <w:uiPriority w:val="99"/>
    <w:rsid w:val="00C55B26"/>
    <w:rPr>
      <w:rFonts w:ascii="Microsoft Sans Serif" w:hAnsi="Microsoft Sans Serif" w:cs="Microsoft Sans Serif"/>
      <w:b/>
      <w:bCs/>
      <w:sz w:val="14"/>
      <w:szCs w:val="14"/>
    </w:rPr>
  </w:style>
  <w:style w:type="character" w:styleId="a7">
    <w:name w:val="Hyperlink"/>
    <w:basedOn w:val="a0"/>
    <w:rsid w:val="00C55B26"/>
    <w:rPr>
      <w:color w:val="0000FF"/>
      <w:u w:val="single"/>
    </w:rPr>
  </w:style>
  <w:style w:type="paragraph" w:customStyle="1" w:styleId="1">
    <w:name w:val="Без интервала1"/>
    <w:rsid w:val="00633127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22">
    <w:name w:val="Без интервала2"/>
    <w:rsid w:val="00883198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customStyle="1" w:styleId="3">
    <w:name w:val="Без интервала3"/>
    <w:rsid w:val="00BB0A5B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site-name">
    <w:name w:val="site-name"/>
    <w:rsid w:val="009F593B"/>
  </w:style>
  <w:style w:type="paragraph" w:styleId="a8">
    <w:name w:val="No Spacing"/>
    <w:uiPriority w:val="1"/>
    <w:qFormat/>
    <w:rsid w:val="00854FC9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tak-to-ent.net/load/22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tak-to-ent.net/load/21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BBF9E3-5E9F-46A5-B3D4-333BEB564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31</Pages>
  <Words>7308</Words>
  <Characters>41660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30</cp:revision>
  <cp:lastPrinted>2015-08-28T15:35:00Z</cp:lastPrinted>
  <dcterms:created xsi:type="dcterms:W3CDTF">2015-08-22T16:16:00Z</dcterms:created>
  <dcterms:modified xsi:type="dcterms:W3CDTF">2016-10-12T20:22:00Z</dcterms:modified>
</cp:coreProperties>
</file>